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1FD87B" w14:textId="77777777" w:rsidR="0032000E" w:rsidRPr="00AF7076" w:rsidRDefault="0032000E" w:rsidP="00C037D6">
      <w:pPr>
        <w:pStyle w:val="berschrift3"/>
        <w:ind w:right="-142"/>
        <w:rPr>
          <w:sz w:val="24"/>
          <w:szCs w:val="24"/>
          <w:lang w:val="en-US"/>
        </w:rPr>
      </w:pPr>
      <w:r w:rsidRPr="00AF7076">
        <w:rPr>
          <w:sz w:val="24"/>
          <w:szCs w:val="24"/>
          <w:lang w:val="en-US"/>
        </w:rPr>
        <w:t xml:space="preserve">P R E S </w:t>
      </w:r>
      <w:proofErr w:type="spellStart"/>
      <w:r w:rsidRPr="00AF7076">
        <w:rPr>
          <w:sz w:val="24"/>
          <w:szCs w:val="24"/>
          <w:lang w:val="en-US"/>
        </w:rPr>
        <w:t>S</w:t>
      </w:r>
      <w:proofErr w:type="spellEnd"/>
      <w:r w:rsidRPr="00AF7076">
        <w:rPr>
          <w:sz w:val="24"/>
          <w:szCs w:val="24"/>
          <w:lang w:val="en-US"/>
        </w:rPr>
        <w:t xml:space="preserve"> E I N F O R M A T I O N</w:t>
      </w:r>
    </w:p>
    <w:p w14:paraId="0AC0BFED" w14:textId="77777777" w:rsidR="0032000E" w:rsidRPr="00AF7076" w:rsidRDefault="0032000E">
      <w:pPr>
        <w:spacing w:line="280" w:lineRule="atLeast"/>
        <w:jc w:val="both"/>
        <w:rPr>
          <w:rFonts w:ascii="Arial" w:hAnsi="Arial" w:cs="Arial"/>
          <w:b/>
          <w:caps/>
          <w:lang w:val="en-US"/>
        </w:rPr>
      </w:pPr>
    </w:p>
    <w:p w14:paraId="1F8FA763" w14:textId="5CC6FB3A" w:rsidR="007D02C8" w:rsidRPr="00B230E3" w:rsidRDefault="00237810" w:rsidP="007C6DD7">
      <w:pPr>
        <w:pStyle w:val="Textkrper"/>
        <w:spacing w:line="220" w:lineRule="atLeast"/>
        <w:ind w:right="0"/>
        <w:jc w:val="both"/>
        <w:rPr>
          <w:sz w:val="22"/>
          <w:szCs w:val="22"/>
        </w:rPr>
      </w:pPr>
      <w:r w:rsidRPr="00B230E3">
        <w:rPr>
          <w:sz w:val="22"/>
          <w:szCs w:val="22"/>
        </w:rPr>
        <w:t xml:space="preserve">Neue </w:t>
      </w:r>
      <w:r w:rsidR="0005696A" w:rsidRPr="00B230E3">
        <w:rPr>
          <w:sz w:val="22"/>
          <w:szCs w:val="22"/>
        </w:rPr>
        <w:t>Produkt</w:t>
      </w:r>
      <w:r w:rsidR="00A61114">
        <w:rPr>
          <w:sz w:val="22"/>
          <w:szCs w:val="22"/>
        </w:rPr>
        <w:t>e für den</w:t>
      </w:r>
      <w:r w:rsidR="0005696A" w:rsidRPr="00B230E3">
        <w:rPr>
          <w:sz w:val="22"/>
          <w:szCs w:val="22"/>
        </w:rPr>
        <w:t xml:space="preserve"> </w:t>
      </w:r>
      <w:r w:rsidR="007B771A" w:rsidRPr="00B230E3">
        <w:rPr>
          <w:sz w:val="22"/>
          <w:szCs w:val="22"/>
        </w:rPr>
        <w:t>Sonnen- und Sichtschutz</w:t>
      </w:r>
    </w:p>
    <w:p w14:paraId="651554F5" w14:textId="6E612588" w:rsidR="00E1375F" w:rsidRPr="00B230E3" w:rsidRDefault="00A61114" w:rsidP="00A61114">
      <w:pPr>
        <w:pStyle w:val="Textkrper"/>
        <w:spacing w:before="240" w:after="240"/>
        <w:ind w:right="0"/>
        <w:jc w:val="both"/>
        <w:rPr>
          <w:sz w:val="40"/>
          <w:szCs w:val="40"/>
        </w:rPr>
      </w:pPr>
      <w:r>
        <w:rPr>
          <w:noProof/>
          <w:sz w:val="40"/>
          <w:szCs w:val="40"/>
        </w:rPr>
        <w:drawing>
          <wp:inline distT="0" distB="0" distL="0" distR="0" wp14:anchorId="1FE9BE28" wp14:editId="58A0D6F1">
            <wp:extent cx="4762800" cy="31644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7"/>
                    <a:stretch>
                      <a:fillRect/>
                    </a:stretch>
                  </pic:blipFill>
                  <pic:spPr>
                    <a:xfrm>
                      <a:off x="0" y="0"/>
                      <a:ext cx="4762800" cy="3164400"/>
                    </a:xfrm>
                    <a:prstGeom prst="rect">
                      <a:avLst/>
                    </a:prstGeom>
                  </pic:spPr>
                </pic:pic>
              </a:graphicData>
            </a:graphic>
          </wp:inline>
        </w:drawing>
      </w:r>
    </w:p>
    <w:p w14:paraId="379D7968" w14:textId="18AA38F1" w:rsidR="00D42286" w:rsidRPr="00265C77" w:rsidRDefault="00265C77" w:rsidP="00265C77">
      <w:pPr>
        <w:spacing w:before="240" w:after="240" w:line="360" w:lineRule="atLeast"/>
        <w:rPr>
          <w:rFonts w:ascii="Arial" w:hAnsi="Arial" w:cs="Arial"/>
          <w:b/>
          <w:bCs/>
          <w:sz w:val="48"/>
          <w:szCs w:val="48"/>
        </w:rPr>
      </w:pPr>
      <w:r w:rsidRPr="00265C77">
        <w:rPr>
          <w:rFonts w:ascii="Arial" w:hAnsi="Arial" w:cs="Arial"/>
          <w:b/>
          <w:bCs/>
          <w:sz w:val="48"/>
          <w:szCs w:val="48"/>
        </w:rPr>
        <w:t>Sicht- und Sonnenschutz</w:t>
      </w:r>
      <w:r>
        <w:rPr>
          <w:rFonts w:ascii="Arial" w:hAnsi="Arial" w:cs="Arial"/>
          <w:b/>
          <w:bCs/>
          <w:sz w:val="48"/>
          <w:szCs w:val="48"/>
        </w:rPr>
        <w:t xml:space="preserve"> </w:t>
      </w:r>
      <w:r w:rsidRPr="00265C77">
        <w:rPr>
          <w:rFonts w:ascii="Arial" w:hAnsi="Arial" w:cs="Arial"/>
          <w:b/>
          <w:bCs/>
          <w:sz w:val="48"/>
          <w:szCs w:val="48"/>
        </w:rPr>
        <w:t>auf ganzer Linie</w:t>
      </w:r>
    </w:p>
    <w:p w14:paraId="7E692C97" w14:textId="4369232F" w:rsidR="0005696A" w:rsidRPr="00B230E3" w:rsidRDefault="00A61114" w:rsidP="00F81D34">
      <w:pPr>
        <w:spacing w:before="240" w:after="240" w:line="360" w:lineRule="atLeast"/>
        <w:rPr>
          <w:rFonts w:ascii="Arial" w:hAnsi="Arial" w:cs="Arial"/>
          <w:b/>
          <w:sz w:val="32"/>
          <w:szCs w:val="32"/>
        </w:rPr>
      </w:pPr>
      <w:r>
        <w:rPr>
          <w:rFonts w:ascii="Arial" w:hAnsi="Arial" w:cs="Arial"/>
          <w:b/>
          <w:sz w:val="32"/>
          <w:szCs w:val="32"/>
        </w:rPr>
        <w:t xml:space="preserve">Zwei </w:t>
      </w:r>
      <w:r w:rsidR="007B771A" w:rsidRPr="00B230E3">
        <w:rPr>
          <w:rFonts w:ascii="Arial" w:hAnsi="Arial" w:cs="Arial"/>
          <w:b/>
          <w:sz w:val="32"/>
          <w:szCs w:val="32"/>
        </w:rPr>
        <w:t>Sonnen- und Sichtschutzl</w:t>
      </w:r>
      <w:r>
        <w:rPr>
          <w:rFonts w:ascii="Arial" w:hAnsi="Arial" w:cs="Arial"/>
          <w:b/>
          <w:sz w:val="32"/>
          <w:szCs w:val="32"/>
        </w:rPr>
        <w:t>amellen</w:t>
      </w:r>
      <w:r w:rsidR="007B771A" w:rsidRPr="00B230E3">
        <w:rPr>
          <w:rFonts w:ascii="Arial" w:hAnsi="Arial" w:cs="Arial"/>
          <w:b/>
          <w:sz w:val="32"/>
          <w:szCs w:val="32"/>
        </w:rPr>
        <w:t xml:space="preserve"> </w:t>
      </w:r>
      <w:r>
        <w:rPr>
          <w:rFonts w:ascii="Arial" w:hAnsi="Arial" w:cs="Arial"/>
          <w:b/>
          <w:sz w:val="32"/>
          <w:szCs w:val="32"/>
        </w:rPr>
        <w:t xml:space="preserve">überzeugen </w:t>
      </w:r>
      <w:r w:rsidR="00F81D34">
        <w:rPr>
          <w:rFonts w:ascii="Arial" w:hAnsi="Arial" w:cs="Arial"/>
          <w:b/>
          <w:sz w:val="32"/>
          <w:szCs w:val="32"/>
        </w:rPr>
        <w:t xml:space="preserve">Besucher am Messestand von </w:t>
      </w:r>
      <w:proofErr w:type="spellStart"/>
      <w:r w:rsidR="00F81D34">
        <w:rPr>
          <w:rFonts w:ascii="Arial" w:hAnsi="Arial" w:cs="Arial"/>
          <w:b/>
          <w:sz w:val="32"/>
          <w:szCs w:val="32"/>
        </w:rPr>
        <w:t>N</w:t>
      </w:r>
      <w:r w:rsidR="00017AE5">
        <w:rPr>
          <w:rFonts w:ascii="Arial" w:hAnsi="Arial" w:cs="Arial"/>
          <w:b/>
          <w:sz w:val="32"/>
          <w:szCs w:val="32"/>
        </w:rPr>
        <w:t>aturinform</w:t>
      </w:r>
      <w:proofErr w:type="spellEnd"/>
      <w:r w:rsidR="007B771A" w:rsidRPr="00B230E3">
        <w:rPr>
          <w:rFonts w:ascii="Arial" w:hAnsi="Arial" w:cs="Arial"/>
          <w:b/>
          <w:sz w:val="32"/>
          <w:szCs w:val="32"/>
        </w:rPr>
        <w:t>.</w:t>
      </w:r>
      <w:r w:rsidR="00B55FD2">
        <w:rPr>
          <w:rFonts w:ascii="Arial" w:hAnsi="Arial" w:cs="Arial"/>
          <w:b/>
          <w:sz w:val="32"/>
          <w:szCs w:val="32"/>
        </w:rPr>
        <w:t xml:space="preserve"> </w:t>
      </w:r>
      <w:r w:rsidR="008132EE">
        <w:rPr>
          <w:rFonts w:ascii="Arial" w:hAnsi="Arial" w:cs="Arial"/>
          <w:b/>
          <w:sz w:val="32"/>
          <w:szCs w:val="32"/>
        </w:rPr>
        <w:t>Die</w:t>
      </w:r>
      <w:r w:rsidR="00B55FD2">
        <w:rPr>
          <w:rFonts w:ascii="Arial" w:hAnsi="Arial" w:cs="Arial"/>
          <w:b/>
          <w:sz w:val="32"/>
          <w:szCs w:val="32"/>
        </w:rPr>
        <w:t xml:space="preserve"> Auswahl von 24 Farben </w:t>
      </w:r>
      <w:r w:rsidR="006F2F0D">
        <w:rPr>
          <w:rFonts w:ascii="Arial" w:hAnsi="Arial" w:cs="Arial"/>
          <w:b/>
          <w:sz w:val="32"/>
          <w:szCs w:val="32"/>
        </w:rPr>
        <w:t>und Längen von 2 bis 6 Meter</w:t>
      </w:r>
      <w:r w:rsidR="00017AE5">
        <w:rPr>
          <w:rFonts w:ascii="Arial" w:hAnsi="Arial" w:cs="Arial"/>
          <w:b/>
          <w:sz w:val="32"/>
          <w:szCs w:val="32"/>
        </w:rPr>
        <w:t>n</w:t>
      </w:r>
      <w:r w:rsidR="006F2F0D">
        <w:rPr>
          <w:rFonts w:ascii="Arial" w:hAnsi="Arial" w:cs="Arial"/>
          <w:b/>
          <w:sz w:val="32"/>
          <w:szCs w:val="32"/>
        </w:rPr>
        <w:t xml:space="preserve"> </w:t>
      </w:r>
      <w:r w:rsidR="00B55FD2">
        <w:rPr>
          <w:rFonts w:ascii="Arial" w:hAnsi="Arial" w:cs="Arial"/>
          <w:b/>
          <w:sz w:val="32"/>
          <w:szCs w:val="32"/>
        </w:rPr>
        <w:t>ermöglich</w:t>
      </w:r>
      <w:r w:rsidR="006F2F0D">
        <w:rPr>
          <w:rFonts w:ascii="Arial" w:hAnsi="Arial" w:cs="Arial"/>
          <w:b/>
          <w:sz w:val="32"/>
          <w:szCs w:val="32"/>
        </w:rPr>
        <w:t>en</w:t>
      </w:r>
      <w:r w:rsidR="00B55FD2">
        <w:rPr>
          <w:rFonts w:ascii="Arial" w:hAnsi="Arial" w:cs="Arial"/>
          <w:b/>
          <w:sz w:val="32"/>
          <w:szCs w:val="32"/>
        </w:rPr>
        <w:t xml:space="preserve"> eine </w:t>
      </w:r>
      <w:r w:rsidR="006F2F0D">
        <w:rPr>
          <w:rFonts w:ascii="Arial" w:hAnsi="Arial" w:cs="Arial"/>
          <w:b/>
          <w:sz w:val="32"/>
          <w:szCs w:val="32"/>
        </w:rPr>
        <w:t xml:space="preserve">individuelle </w:t>
      </w:r>
      <w:r w:rsidR="00B55FD2">
        <w:rPr>
          <w:rFonts w:ascii="Arial" w:hAnsi="Arial" w:cs="Arial"/>
          <w:b/>
          <w:sz w:val="32"/>
          <w:szCs w:val="32"/>
        </w:rPr>
        <w:t>Umsetzung</w:t>
      </w:r>
      <w:r w:rsidR="006F2F0D">
        <w:rPr>
          <w:rFonts w:ascii="Arial" w:hAnsi="Arial" w:cs="Arial"/>
          <w:b/>
          <w:sz w:val="32"/>
          <w:szCs w:val="32"/>
        </w:rPr>
        <w:t xml:space="preserve"> </w:t>
      </w:r>
      <w:r w:rsidR="00B4232A">
        <w:rPr>
          <w:rFonts w:ascii="Arial" w:hAnsi="Arial" w:cs="Arial"/>
          <w:b/>
          <w:sz w:val="32"/>
          <w:szCs w:val="32"/>
        </w:rPr>
        <w:t>für</w:t>
      </w:r>
      <w:r w:rsidR="006F2F0D">
        <w:rPr>
          <w:rFonts w:ascii="Arial" w:hAnsi="Arial" w:cs="Arial"/>
          <w:b/>
          <w:sz w:val="32"/>
          <w:szCs w:val="32"/>
        </w:rPr>
        <w:t xml:space="preserve"> viele </w:t>
      </w:r>
      <w:r w:rsidR="00B4232A">
        <w:rPr>
          <w:rFonts w:ascii="Arial" w:hAnsi="Arial" w:cs="Arial"/>
          <w:b/>
          <w:sz w:val="32"/>
          <w:szCs w:val="32"/>
        </w:rPr>
        <w:t>S</w:t>
      </w:r>
      <w:r w:rsidR="006F2F0D">
        <w:rPr>
          <w:rFonts w:ascii="Arial" w:hAnsi="Arial" w:cs="Arial"/>
          <w:b/>
          <w:sz w:val="32"/>
          <w:szCs w:val="32"/>
        </w:rPr>
        <w:t>ituationen</w:t>
      </w:r>
      <w:r w:rsidR="00B55FD2">
        <w:rPr>
          <w:rFonts w:ascii="Arial" w:hAnsi="Arial" w:cs="Arial"/>
          <w:b/>
          <w:sz w:val="32"/>
          <w:szCs w:val="32"/>
        </w:rPr>
        <w:t>.</w:t>
      </w:r>
    </w:p>
    <w:p w14:paraId="4BE9452C" w14:textId="4E40921D" w:rsidR="007B771A" w:rsidRPr="00017AE5" w:rsidRDefault="006F2F0D" w:rsidP="008874DE">
      <w:pPr>
        <w:widowControl w:val="0"/>
        <w:tabs>
          <w:tab w:val="clear" w:pos="993"/>
        </w:tabs>
        <w:autoSpaceDE w:val="0"/>
        <w:autoSpaceDN w:val="0"/>
        <w:adjustRightInd w:val="0"/>
        <w:spacing w:line="360" w:lineRule="atLeast"/>
        <w:rPr>
          <w:rFonts w:ascii="Arial" w:hAnsi="Arial" w:cs="Arial"/>
          <w:b/>
          <w:sz w:val="28"/>
          <w:szCs w:val="28"/>
        </w:rPr>
      </w:pPr>
      <w:r w:rsidRPr="00017AE5">
        <w:rPr>
          <w:rFonts w:ascii="Arial" w:hAnsi="Arial" w:cs="Arial"/>
          <w:b/>
          <w:sz w:val="28"/>
          <w:szCs w:val="28"/>
        </w:rPr>
        <w:t>B</w:t>
      </w:r>
      <w:r w:rsidR="00F81D34" w:rsidRPr="00017AE5">
        <w:rPr>
          <w:rFonts w:ascii="Arial" w:hAnsi="Arial" w:cs="Arial"/>
          <w:b/>
          <w:sz w:val="28"/>
          <w:szCs w:val="28"/>
        </w:rPr>
        <w:t xml:space="preserve">aulicher Sonnenschutz </w:t>
      </w:r>
      <w:r w:rsidRPr="00017AE5">
        <w:rPr>
          <w:rFonts w:ascii="Arial" w:hAnsi="Arial" w:cs="Arial"/>
          <w:b/>
          <w:bCs/>
          <w:sz w:val="28"/>
          <w:szCs w:val="28"/>
        </w:rPr>
        <w:t xml:space="preserve">ist </w:t>
      </w:r>
      <w:r w:rsidR="00F81D34" w:rsidRPr="00017AE5">
        <w:rPr>
          <w:rFonts w:ascii="Arial" w:hAnsi="Arial" w:cs="Arial"/>
          <w:b/>
          <w:sz w:val="28"/>
          <w:szCs w:val="28"/>
        </w:rPr>
        <w:t xml:space="preserve">bei </w:t>
      </w:r>
      <w:r w:rsidR="007B771A" w:rsidRPr="00017AE5">
        <w:rPr>
          <w:rFonts w:ascii="Arial" w:hAnsi="Arial" w:cs="Arial"/>
          <w:b/>
          <w:sz w:val="28"/>
          <w:szCs w:val="28"/>
        </w:rPr>
        <w:t xml:space="preserve">Bauherren </w:t>
      </w:r>
      <w:r w:rsidR="00017AE5" w:rsidRPr="00017AE5">
        <w:rPr>
          <w:rFonts w:ascii="Arial" w:hAnsi="Arial" w:cs="Arial"/>
          <w:b/>
          <w:sz w:val="28"/>
          <w:szCs w:val="28"/>
        </w:rPr>
        <w:t>und</w:t>
      </w:r>
      <w:r w:rsidR="007B771A" w:rsidRPr="00017AE5">
        <w:rPr>
          <w:rFonts w:ascii="Arial" w:hAnsi="Arial" w:cs="Arial"/>
          <w:b/>
          <w:sz w:val="28"/>
          <w:szCs w:val="28"/>
        </w:rPr>
        <w:t xml:space="preserve"> Architekten </w:t>
      </w:r>
      <w:r w:rsidR="00F81D34" w:rsidRPr="00017AE5">
        <w:rPr>
          <w:rFonts w:ascii="Arial" w:hAnsi="Arial" w:cs="Arial"/>
          <w:b/>
          <w:sz w:val="28"/>
          <w:szCs w:val="28"/>
        </w:rPr>
        <w:t xml:space="preserve">gefragt wie nie. </w:t>
      </w:r>
      <w:r w:rsidR="004E2C5A" w:rsidRPr="00017AE5">
        <w:rPr>
          <w:rFonts w:ascii="Arial" w:hAnsi="Arial" w:cs="Arial"/>
          <w:b/>
          <w:sz w:val="28"/>
          <w:szCs w:val="28"/>
        </w:rPr>
        <w:t xml:space="preserve">Inspiriert von modernen Architekturen </w:t>
      </w:r>
      <w:r w:rsidR="00F81D34" w:rsidRPr="00017AE5">
        <w:rPr>
          <w:rFonts w:ascii="Arial" w:hAnsi="Arial" w:cs="Arial"/>
          <w:b/>
          <w:sz w:val="28"/>
          <w:szCs w:val="28"/>
        </w:rPr>
        <w:t xml:space="preserve">präsentiert </w:t>
      </w:r>
      <w:proofErr w:type="spellStart"/>
      <w:r w:rsidR="00F81D34" w:rsidRPr="00017AE5">
        <w:rPr>
          <w:rFonts w:ascii="Arial" w:hAnsi="Arial" w:cs="Arial"/>
          <w:b/>
          <w:sz w:val="28"/>
          <w:szCs w:val="28"/>
        </w:rPr>
        <w:t>Naturinform</w:t>
      </w:r>
      <w:proofErr w:type="spellEnd"/>
      <w:r w:rsidR="007B771A" w:rsidRPr="00017AE5">
        <w:rPr>
          <w:rFonts w:ascii="Arial" w:hAnsi="Arial" w:cs="Arial"/>
          <w:b/>
          <w:sz w:val="28"/>
          <w:szCs w:val="28"/>
        </w:rPr>
        <w:t xml:space="preserve"> </w:t>
      </w:r>
      <w:r w:rsidR="008132EE" w:rsidRPr="00017AE5">
        <w:rPr>
          <w:rFonts w:ascii="Arial" w:hAnsi="Arial" w:cs="Arial"/>
          <w:b/>
          <w:sz w:val="28"/>
          <w:szCs w:val="28"/>
        </w:rPr>
        <w:t>m</w:t>
      </w:r>
      <w:r w:rsidR="004E2C5A" w:rsidRPr="00017AE5">
        <w:rPr>
          <w:rFonts w:ascii="Arial" w:hAnsi="Arial" w:cs="Arial"/>
          <w:b/>
          <w:sz w:val="28"/>
          <w:szCs w:val="28"/>
        </w:rPr>
        <w:t xml:space="preserve">it dem leichten, aber stabilen 2-Kammerprofil „Die Lineare“ und dem massiven Konstruktionsprofil „Der Konstruktive“ </w:t>
      </w:r>
      <w:r w:rsidR="008132EE" w:rsidRPr="00017AE5">
        <w:rPr>
          <w:rFonts w:ascii="Arial" w:hAnsi="Arial" w:cs="Arial"/>
          <w:b/>
          <w:sz w:val="28"/>
          <w:szCs w:val="28"/>
        </w:rPr>
        <w:t>gleich</w:t>
      </w:r>
      <w:r w:rsidR="004E2C5A" w:rsidRPr="00017AE5">
        <w:rPr>
          <w:rFonts w:ascii="Arial" w:hAnsi="Arial" w:cs="Arial"/>
          <w:b/>
          <w:sz w:val="28"/>
          <w:szCs w:val="28"/>
        </w:rPr>
        <w:t xml:space="preserve"> zwei Sicht- und Sonnenschutzlamellen. </w:t>
      </w:r>
      <w:r w:rsidR="007B771A" w:rsidRPr="00017AE5">
        <w:rPr>
          <w:rFonts w:ascii="Arial" w:hAnsi="Arial" w:cs="Arial"/>
          <w:b/>
          <w:sz w:val="28"/>
          <w:szCs w:val="28"/>
        </w:rPr>
        <w:t xml:space="preserve">Vor allem, wenn </w:t>
      </w:r>
      <w:r w:rsidR="007B771A" w:rsidRPr="00017AE5">
        <w:rPr>
          <w:rFonts w:ascii="Arial" w:hAnsi="Arial" w:cs="Arial"/>
          <w:b/>
          <w:sz w:val="28"/>
          <w:szCs w:val="28"/>
        </w:rPr>
        <w:lastRenderedPageBreak/>
        <w:t>langlebige</w:t>
      </w:r>
      <w:r w:rsidR="008132EE" w:rsidRPr="00017AE5">
        <w:rPr>
          <w:rFonts w:ascii="Arial" w:hAnsi="Arial" w:cs="Arial"/>
          <w:b/>
          <w:sz w:val="28"/>
          <w:szCs w:val="28"/>
        </w:rPr>
        <w:t xml:space="preserve"> und</w:t>
      </w:r>
      <w:r w:rsidR="007B771A" w:rsidRPr="00017AE5">
        <w:rPr>
          <w:rFonts w:ascii="Arial" w:hAnsi="Arial" w:cs="Arial"/>
          <w:b/>
          <w:sz w:val="28"/>
          <w:szCs w:val="28"/>
        </w:rPr>
        <w:t xml:space="preserve"> </w:t>
      </w:r>
      <w:r w:rsidR="008132EE" w:rsidRPr="00017AE5">
        <w:rPr>
          <w:rFonts w:ascii="Arial" w:hAnsi="Arial" w:cs="Arial"/>
          <w:b/>
          <w:sz w:val="28"/>
          <w:szCs w:val="28"/>
        </w:rPr>
        <w:t xml:space="preserve">pflegeleichte Produkte in </w:t>
      </w:r>
      <w:r w:rsidR="007B771A" w:rsidRPr="00017AE5">
        <w:rPr>
          <w:rFonts w:ascii="Arial" w:hAnsi="Arial" w:cs="Arial"/>
          <w:b/>
          <w:sz w:val="28"/>
          <w:szCs w:val="28"/>
        </w:rPr>
        <w:t>warme</w:t>
      </w:r>
      <w:r w:rsidR="008132EE" w:rsidRPr="00017AE5">
        <w:rPr>
          <w:rFonts w:ascii="Arial" w:hAnsi="Arial" w:cs="Arial"/>
          <w:b/>
          <w:sz w:val="28"/>
          <w:szCs w:val="28"/>
        </w:rPr>
        <w:t>n</w:t>
      </w:r>
      <w:r w:rsidR="007B771A" w:rsidRPr="00017AE5">
        <w:rPr>
          <w:rFonts w:ascii="Arial" w:hAnsi="Arial" w:cs="Arial"/>
          <w:b/>
          <w:sz w:val="28"/>
          <w:szCs w:val="28"/>
        </w:rPr>
        <w:t xml:space="preserve"> Holzoptiken anstelle von Kunststoff- oder Metallprofilen gewünscht sind, </w:t>
      </w:r>
      <w:r w:rsidR="008132EE" w:rsidRPr="00017AE5">
        <w:rPr>
          <w:rFonts w:ascii="Arial" w:hAnsi="Arial" w:cs="Arial"/>
          <w:b/>
          <w:sz w:val="28"/>
          <w:szCs w:val="28"/>
        </w:rPr>
        <w:t>kommen</w:t>
      </w:r>
      <w:r w:rsidR="007B771A" w:rsidRPr="00017AE5">
        <w:rPr>
          <w:rFonts w:ascii="Arial" w:hAnsi="Arial" w:cs="Arial"/>
          <w:b/>
          <w:sz w:val="28"/>
          <w:szCs w:val="28"/>
        </w:rPr>
        <w:t xml:space="preserve"> die neuen Sonnen- und Sichtschutzleisten „</w:t>
      </w:r>
      <w:r w:rsidR="00017AE5">
        <w:rPr>
          <w:rFonts w:ascii="Arial" w:hAnsi="Arial" w:cs="Arial"/>
          <w:b/>
          <w:sz w:val="28"/>
          <w:szCs w:val="28"/>
        </w:rPr>
        <w:t>M</w:t>
      </w:r>
      <w:r w:rsidR="007B771A" w:rsidRPr="00017AE5">
        <w:rPr>
          <w:rFonts w:ascii="Arial" w:hAnsi="Arial" w:cs="Arial"/>
          <w:b/>
          <w:sz w:val="28"/>
          <w:szCs w:val="28"/>
        </w:rPr>
        <w:t xml:space="preserve">ade in Germany“ zukünftig zum Einsatz. </w:t>
      </w:r>
    </w:p>
    <w:p w14:paraId="4F0F7496" w14:textId="77777777" w:rsidR="007B771A" w:rsidRDefault="007B771A" w:rsidP="008874DE">
      <w:pPr>
        <w:widowControl w:val="0"/>
        <w:tabs>
          <w:tab w:val="clear" w:pos="993"/>
        </w:tabs>
        <w:autoSpaceDE w:val="0"/>
        <w:autoSpaceDN w:val="0"/>
        <w:adjustRightInd w:val="0"/>
        <w:spacing w:line="360" w:lineRule="atLeast"/>
        <w:rPr>
          <w:rFonts w:ascii="Arial" w:hAnsi="Arial" w:cs="Arial"/>
          <w:bCs/>
          <w:sz w:val="24"/>
          <w:szCs w:val="24"/>
        </w:rPr>
      </w:pPr>
    </w:p>
    <w:p w14:paraId="4C9F6E5B" w14:textId="5D6493F4" w:rsidR="00017AE5" w:rsidRDefault="00017AE5" w:rsidP="00017AE5">
      <w:pPr>
        <w:widowControl w:val="0"/>
        <w:tabs>
          <w:tab w:val="clear" w:pos="993"/>
        </w:tabs>
        <w:autoSpaceDE w:val="0"/>
        <w:autoSpaceDN w:val="0"/>
        <w:adjustRightInd w:val="0"/>
        <w:spacing w:line="360" w:lineRule="atLeast"/>
        <w:rPr>
          <w:rFonts w:ascii="Arial" w:hAnsi="Arial" w:cs="Arial"/>
          <w:bCs/>
          <w:sz w:val="24"/>
          <w:szCs w:val="24"/>
        </w:rPr>
      </w:pPr>
      <w:r w:rsidRPr="00017AE5">
        <w:rPr>
          <w:rFonts w:ascii="Arial" w:hAnsi="Arial" w:cs="Arial"/>
          <w:bCs/>
          <w:sz w:val="24"/>
          <w:szCs w:val="24"/>
        </w:rPr>
        <w:t xml:space="preserve">„Die neuen Sonnen- und Sichtschutzprofile ergänzen unser Portfolio hervorragend. Wir nutzen hier die Erfahrung aus Sonderanfertigungen in diesem Bereich, die wir bereits für Kunden umgesetzt haben. Hinzu kam der Input aus dem designorientierten </w:t>
      </w:r>
      <w:r w:rsidR="00D91C46" w:rsidRPr="00017AE5">
        <w:rPr>
          <w:rFonts w:ascii="Arial" w:hAnsi="Arial" w:cs="Arial"/>
          <w:bCs/>
          <w:sz w:val="24"/>
          <w:szCs w:val="24"/>
        </w:rPr>
        <w:t>italienischen</w:t>
      </w:r>
      <w:r w:rsidR="00E05955">
        <w:rPr>
          <w:rFonts w:ascii="Arial" w:hAnsi="Arial" w:cs="Arial"/>
          <w:bCs/>
          <w:sz w:val="24"/>
          <w:szCs w:val="24"/>
        </w:rPr>
        <w:t xml:space="preserve"> </w:t>
      </w:r>
      <w:r w:rsidRPr="00017AE5">
        <w:rPr>
          <w:rFonts w:ascii="Arial" w:hAnsi="Arial" w:cs="Arial"/>
          <w:bCs/>
          <w:sz w:val="24"/>
          <w:szCs w:val="24"/>
        </w:rPr>
        <w:t>Markt, der uns bestärkte</w:t>
      </w:r>
      <w:r w:rsidR="00D91C46">
        <w:rPr>
          <w:rFonts w:ascii="Arial" w:hAnsi="Arial" w:cs="Arial"/>
          <w:bCs/>
          <w:sz w:val="24"/>
          <w:szCs w:val="24"/>
        </w:rPr>
        <w:t>,</w:t>
      </w:r>
      <w:r w:rsidRPr="00017AE5">
        <w:rPr>
          <w:rFonts w:ascii="Arial" w:hAnsi="Arial" w:cs="Arial"/>
          <w:bCs/>
          <w:sz w:val="24"/>
          <w:szCs w:val="24"/>
        </w:rPr>
        <w:t xml:space="preserve"> hier ein sehr ästhetisches Produkt zu entwickeln, das daneben durchaus auch zur Gestaltung und Kontrastierung von Fassaden dienen kann“, so der geschäftsführende Gesellschafter Horst Walther. </w:t>
      </w:r>
    </w:p>
    <w:p w14:paraId="7BAD44E0" w14:textId="77777777" w:rsidR="00017AE5" w:rsidRPr="00017AE5" w:rsidRDefault="00017AE5" w:rsidP="00017AE5">
      <w:pPr>
        <w:widowControl w:val="0"/>
        <w:tabs>
          <w:tab w:val="clear" w:pos="993"/>
        </w:tabs>
        <w:autoSpaceDE w:val="0"/>
        <w:autoSpaceDN w:val="0"/>
        <w:adjustRightInd w:val="0"/>
        <w:spacing w:line="360" w:lineRule="atLeast"/>
        <w:rPr>
          <w:rFonts w:ascii="Arial" w:hAnsi="Arial" w:cs="Arial"/>
          <w:bCs/>
          <w:sz w:val="24"/>
          <w:szCs w:val="24"/>
        </w:rPr>
      </w:pPr>
    </w:p>
    <w:p w14:paraId="405B511A" w14:textId="4AD3C667" w:rsidR="00017AE5" w:rsidRPr="00017AE5" w:rsidRDefault="00017AE5" w:rsidP="008874DE">
      <w:pPr>
        <w:widowControl w:val="0"/>
        <w:tabs>
          <w:tab w:val="clear" w:pos="993"/>
        </w:tabs>
        <w:autoSpaceDE w:val="0"/>
        <w:autoSpaceDN w:val="0"/>
        <w:adjustRightInd w:val="0"/>
        <w:spacing w:line="360" w:lineRule="atLeast"/>
        <w:rPr>
          <w:rFonts w:ascii="Arial" w:hAnsi="Arial" w:cs="Arial"/>
          <w:b/>
          <w:bCs/>
          <w:sz w:val="24"/>
          <w:szCs w:val="24"/>
        </w:rPr>
      </w:pPr>
      <w:r w:rsidRPr="00017AE5">
        <w:rPr>
          <w:rFonts w:ascii="Arial" w:hAnsi="Arial" w:cs="Arial"/>
          <w:b/>
          <w:bCs/>
          <w:sz w:val="24"/>
          <w:szCs w:val="24"/>
        </w:rPr>
        <w:t>Von modernen Architekturen inspiriert</w:t>
      </w:r>
    </w:p>
    <w:p w14:paraId="38ABCFE3" w14:textId="768CE435" w:rsidR="008132EE" w:rsidRDefault="008132EE" w:rsidP="008132EE">
      <w:pPr>
        <w:widowControl w:val="0"/>
        <w:tabs>
          <w:tab w:val="clear" w:pos="993"/>
        </w:tabs>
        <w:autoSpaceDE w:val="0"/>
        <w:autoSpaceDN w:val="0"/>
        <w:adjustRightInd w:val="0"/>
        <w:spacing w:line="360" w:lineRule="atLeast"/>
        <w:rPr>
          <w:rFonts w:ascii="Arial" w:hAnsi="Arial" w:cs="Arial"/>
          <w:bCs/>
          <w:sz w:val="24"/>
          <w:szCs w:val="24"/>
        </w:rPr>
      </w:pPr>
      <w:r w:rsidRPr="008132EE">
        <w:rPr>
          <w:rFonts w:ascii="Arial" w:hAnsi="Arial" w:cs="Arial"/>
          <w:bCs/>
          <w:sz w:val="24"/>
          <w:szCs w:val="24"/>
        </w:rPr>
        <w:t xml:space="preserve">Als Einzelelemente oder fassadenübergreifende Konstruktionen gestalten </w:t>
      </w:r>
      <w:r w:rsidR="003D5225">
        <w:rPr>
          <w:rFonts w:ascii="Arial" w:hAnsi="Arial" w:cs="Arial"/>
          <w:bCs/>
          <w:sz w:val="24"/>
          <w:szCs w:val="24"/>
        </w:rPr>
        <w:t>die</w:t>
      </w:r>
      <w:r w:rsidRPr="008132EE">
        <w:rPr>
          <w:rFonts w:ascii="Arial" w:hAnsi="Arial" w:cs="Arial"/>
          <w:bCs/>
          <w:sz w:val="24"/>
          <w:szCs w:val="24"/>
        </w:rPr>
        <w:t xml:space="preserve"> </w:t>
      </w:r>
      <w:r w:rsidR="003D5225">
        <w:rPr>
          <w:rFonts w:ascii="Arial" w:hAnsi="Arial" w:cs="Arial"/>
          <w:bCs/>
          <w:sz w:val="24"/>
          <w:szCs w:val="24"/>
        </w:rPr>
        <w:t>Lamellen</w:t>
      </w:r>
      <w:r w:rsidRPr="008132EE">
        <w:rPr>
          <w:rFonts w:ascii="Arial" w:hAnsi="Arial" w:cs="Arial"/>
          <w:bCs/>
          <w:sz w:val="24"/>
          <w:szCs w:val="24"/>
        </w:rPr>
        <w:t xml:space="preserve"> den Charakter eines Gebäudes mit.</w:t>
      </w:r>
      <w:r>
        <w:rPr>
          <w:rFonts w:ascii="Arial" w:hAnsi="Arial" w:cs="Arial"/>
          <w:bCs/>
          <w:sz w:val="24"/>
          <w:szCs w:val="24"/>
        </w:rPr>
        <w:t xml:space="preserve"> </w:t>
      </w:r>
      <w:r w:rsidRPr="008132EE">
        <w:rPr>
          <w:rFonts w:ascii="Arial" w:hAnsi="Arial" w:cs="Arial"/>
          <w:bCs/>
          <w:sz w:val="24"/>
          <w:szCs w:val="24"/>
        </w:rPr>
        <w:t>Sie schützen vor Sonne, Regen und neugierigen Blicken, kommen gleichzeitig als dekoratives Element zum Einsatz und schaffen somit neue Räume</w:t>
      </w:r>
      <w:r w:rsidR="002629D1">
        <w:rPr>
          <w:rFonts w:ascii="Arial" w:hAnsi="Arial" w:cs="Arial"/>
          <w:bCs/>
          <w:sz w:val="24"/>
          <w:szCs w:val="24"/>
        </w:rPr>
        <w:t xml:space="preserve"> im Außenbereich</w:t>
      </w:r>
      <w:r w:rsidRPr="008132EE">
        <w:rPr>
          <w:rFonts w:ascii="Arial" w:hAnsi="Arial" w:cs="Arial"/>
          <w:bCs/>
          <w:sz w:val="24"/>
          <w:szCs w:val="24"/>
        </w:rPr>
        <w:t xml:space="preserve">. </w:t>
      </w:r>
      <w:r w:rsidR="003D5225" w:rsidRPr="003D5225">
        <w:rPr>
          <w:rFonts w:ascii="Arial" w:hAnsi="Arial" w:cs="Arial"/>
          <w:bCs/>
          <w:sz w:val="24"/>
          <w:szCs w:val="24"/>
        </w:rPr>
        <w:t xml:space="preserve">Als baulicher Sonnenschutz ermöglichen </w:t>
      </w:r>
      <w:r w:rsidR="003D5225">
        <w:rPr>
          <w:rFonts w:ascii="Arial" w:hAnsi="Arial" w:cs="Arial"/>
          <w:bCs/>
          <w:sz w:val="24"/>
          <w:szCs w:val="24"/>
        </w:rPr>
        <w:t>sie</w:t>
      </w:r>
      <w:r w:rsidR="003D5225" w:rsidRPr="003D5225">
        <w:rPr>
          <w:rFonts w:ascii="Arial" w:hAnsi="Arial" w:cs="Arial"/>
          <w:bCs/>
          <w:sz w:val="24"/>
          <w:szCs w:val="24"/>
        </w:rPr>
        <w:t xml:space="preserve"> </w:t>
      </w:r>
      <w:r w:rsidR="003D5225">
        <w:rPr>
          <w:rFonts w:ascii="Arial" w:hAnsi="Arial" w:cs="Arial"/>
          <w:bCs/>
          <w:sz w:val="24"/>
          <w:szCs w:val="24"/>
        </w:rPr>
        <w:t>die</w:t>
      </w:r>
      <w:r w:rsidR="003D5225" w:rsidRPr="003D5225">
        <w:rPr>
          <w:rFonts w:ascii="Arial" w:hAnsi="Arial" w:cs="Arial"/>
          <w:bCs/>
          <w:sz w:val="24"/>
          <w:szCs w:val="24"/>
        </w:rPr>
        <w:t xml:space="preserve"> Verschattung von Gebäude</w:t>
      </w:r>
      <w:r w:rsidR="00017AE5">
        <w:rPr>
          <w:rFonts w:ascii="Arial" w:hAnsi="Arial" w:cs="Arial"/>
          <w:bCs/>
          <w:sz w:val="24"/>
          <w:szCs w:val="24"/>
        </w:rPr>
        <w:t>n</w:t>
      </w:r>
      <w:r w:rsidR="003D5225" w:rsidRPr="003D5225">
        <w:rPr>
          <w:rFonts w:ascii="Arial" w:hAnsi="Arial" w:cs="Arial"/>
          <w:bCs/>
          <w:sz w:val="24"/>
          <w:szCs w:val="24"/>
        </w:rPr>
        <w:t>, tragen zu</w:t>
      </w:r>
      <w:r w:rsidR="00017AE5">
        <w:rPr>
          <w:rFonts w:ascii="Arial" w:hAnsi="Arial" w:cs="Arial"/>
          <w:bCs/>
          <w:sz w:val="24"/>
          <w:szCs w:val="24"/>
        </w:rPr>
        <w:t xml:space="preserve"> deren</w:t>
      </w:r>
      <w:r w:rsidR="003D5225" w:rsidRPr="003D5225">
        <w:rPr>
          <w:rFonts w:ascii="Arial" w:hAnsi="Arial" w:cs="Arial"/>
          <w:bCs/>
          <w:sz w:val="24"/>
          <w:szCs w:val="24"/>
        </w:rPr>
        <w:t xml:space="preserve"> natürliche</w:t>
      </w:r>
      <w:r w:rsidR="00017AE5">
        <w:rPr>
          <w:rFonts w:ascii="Arial" w:hAnsi="Arial" w:cs="Arial"/>
          <w:bCs/>
          <w:sz w:val="24"/>
          <w:szCs w:val="24"/>
        </w:rPr>
        <w:t>r</w:t>
      </w:r>
      <w:r w:rsidR="003D5225" w:rsidRPr="003D5225">
        <w:rPr>
          <w:rFonts w:ascii="Arial" w:hAnsi="Arial" w:cs="Arial"/>
          <w:bCs/>
          <w:sz w:val="24"/>
          <w:szCs w:val="24"/>
        </w:rPr>
        <w:t xml:space="preserve"> Klimatisierung bei und schaffen dadurch ein gesundes Wohnklima.</w:t>
      </w:r>
      <w:r w:rsidR="003D5225">
        <w:rPr>
          <w:rFonts w:ascii="Arial" w:hAnsi="Arial" w:cs="Arial"/>
          <w:bCs/>
          <w:sz w:val="24"/>
          <w:szCs w:val="24"/>
        </w:rPr>
        <w:t xml:space="preserve"> </w:t>
      </w:r>
      <w:r w:rsidRPr="008132EE">
        <w:rPr>
          <w:rFonts w:ascii="Arial" w:hAnsi="Arial" w:cs="Arial"/>
          <w:bCs/>
          <w:sz w:val="24"/>
          <w:szCs w:val="24"/>
        </w:rPr>
        <w:t xml:space="preserve">Die vorgebauten Lamellen dienen </w:t>
      </w:r>
      <w:r w:rsidR="003D5225">
        <w:rPr>
          <w:rFonts w:ascii="Arial" w:hAnsi="Arial" w:cs="Arial"/>
          <w:bCs/>
          <w:sz w:val="24"/>
          <w:szCs w:val="24"/>
        </w:rPr>
        <w:t xml:space="preserve">damit </w:t>
      </w:r>
      <w:r w:rsidRPr="008132EE">
        <w:rPr>
          <w:rFonts w:ascii="Arial" w:hAnsi="Arial" w:cs="Arial"/>
          <w:bCs/>
          <w:sz w:val="24"/>
          <w:szCs w:val="24"/>
        </w:rPr>
        <w:t xml:space="preserve">clever eingesetzt zur </w:t>
      </w:r>
      <w:proofErr w:type="spellStart"/>
      <w:r w:rsidRPr="008132EE">
        <w:rPr>
          <w:rFonts w:ascii="Arial" w:hAnsi="Arial" w:cs="Arial"/>
          <w:bCs/>
          <w:sz w:val="24"/>
          <w:szCs w:val="24"/>
        </w:rPr>
        <w:t>Gebäudekühlung</w:t>
      </w:r>
      <w:proofErr w:type="spellEnd"/>
      <w:r w:rsidR="00017AE5">
        <w:rPr>
          <w:rFonts w:ascii="Arial" w:hAnsi="Arial" w:cs="Arial"/>
          <w:bCs/>
          <w:sz w:val="24"/>
          <w:szCs w:val="24"/>
        </w:rPr>
        <w:t xml:space="preserve"> und</w:t>
      </w:r>
      <w:r w:rsidRPr="008132EE">
        <w:rPr>
          <w:rFonts w:ascii="Arial" w:hAnsi="Arial" w:cs="Arial"/>
          <w:bCs/>
          <w:sz w:val="24"/>
          <w:szCs w:val="24"/>
        </w:rPr>
        <w:t xml:space="preserve"> </w:t>
      </w:r>
      <w:r w:rsidR="003D5225">
        <w:rPr>
          <w:rFonts w:ascii="Arial" w:hAnsi="Arial" w:cs="Arial"/>
          <w:bCs/>
          <w:sz w:val="24"/>
          <w:szCs w:val="24"/>
        </w:rPr>
        <w:t xml:space="preserve">sind </w:t>
      </w:r>
      <w:r w:rsidRPr="008132EE">
        <w:rPr>
          <w:rFonts w:ascii="Arial" w:hAnsi="Arial" w:cs="Arial"/>
          <w:bCs/>
          <w:sz w:val="24"/>
          <w:szCs w:val="24"/>
        </w:rPr>
        <w:t>darüber hinaus auch zur attraktiven Verkleidung von Fassaden, Car</w:t>
      </w:r>
      <w:r>
        <w:rPr>
          <w:rFonts w:ascii="Arial" w:hAnsi="Arial" w:cs="Arial"/>
          <w:bCs/>
          <w:sz w:val="24"/>
          <w:szCs w:val="24"/>
        </w:rPr>
        <w:t xml:space="preserve">- und </w:t>
      </w:r>
      <w:proofErr w:type="spellStart"/>
      <w:r>
        <w:rPr>
          <w:rFonts w:ascii="Arial" w:hAnsi="Arial" w:cs="Arial"/>
          <w:bCs/>
          <w:sz w:val="24"/>
          <w:szCs w:val="24"/>
        </w:rPr>
        <w:t>Bike</w:t>
      </w:r>
      <w:r w:rsidRPr="008132EE">
        <w:rPr>
          <w:rFonts w:ascii="Arial" w:hAnsi="Arial" w:cs="Arial"/>
          <w:bCs/>
          <w:sz w:val="24"/>
          <w:szCs w:val="24"/>
        </w:rPr>
        <w:t>ports</w:t>
      </w:r>
      <w:proofErr w:type="spellEnd"/>
      <w:r w:rsidRPr="008132EE">
        <w:rPr>
          <w:rFonts w:ascii="Arial" w:hAnsi="Arial" w:cs="Arial"/>
          <w:bCs/>
          <w:sz w:val="24"/>
          <w:szCs w:val="24"/>
        </w:rPr>
        <w:t xml:space="preserve"> </w:t>
      </w:r>
      <w:r w:rsidR="003D5225">
        <w:rPr>
          <w:rFonts w:ascii="Arial" w:hAnsi="Arial" w:cs="Arial"/>
          <w:bCs/>
          <w:sz w:val="24"/>
          <w:szCs w:val="24"/>
        </w:rPr>
        <w:t xml:space="preserve">sowie </w:t>
      </w:r>
      <w:r w:rsidRPr="008132EE">
        <w:rPr>
          <w:rFonts w:ascii="Arial" w:hAnsi="Arial" w:cs="Arial"/>
          <w:bCs/>
          <w:sz w:val="24"/>
          <w:szCs w:val="24"/>
        </w:rPr>
        <w:t xml:space="preserve">Einhausungen </w:t>
      </w:r>
      <w:r>
        <w:rPr>
          <w:rFonts w:ascii="Arial" w:hAnsi="Arial" w:cs="Arial"/>
          <w:bCs/>
          <w:sz w:val="24"/>
          <w:szCs w:val="24"/>
        </w:rPr>
        <w:t xml:space="preserve">für </w:t>
      </w:r>
      <w:r w:rsidR="002629D1">
        <w:rPr>
          <w:rFonts w:ascii="Arial" w:hAnsi="Arial" w:cs="Arial"/>
          <w:bCs/>
          <w:sz w:val="24"/>
          <w:szCs w:val="24"/>
        </w:rPr>
        <w:t>R</w:t>
      </w:r>
      <w:r>
        <w:rPr>
          <w:rFonts w:ascii="Arial" w:hAnsi="Arial" w:cs="Arial"/>
          <w:bCs/>
          <w:sz w:val="24"/>
          <w:szCs w:val="24"/>
        </w:rPr>
        <w:t>eststoffe</w:t>
      </w:r>
      <w:r w:rsidR="002629D1">
        <w:rPr>
          <w:rFonts w:ascii="Arial" w:hAnsi="Arial" w:cs="Arial"/>
          <w:bCs/>
          <w:sz w:val="24"/>
          <w:szCs w:val="24"/>
        </w:rPr>
        <w:t xml:space="preserve"> und Fahrzeuge </w:t>
      </w:r>
      <w:r w:rsidRPr="008132EE">
        <w:rPr>
          <w:rFonts w:ascii="Arial" w:hAnsi="Arial" w:cs="Arial"/>
          <w:bCs/>
          <w:sz w:val="24"/>
          <w:szCs w:val="24"/>
        </w:rPr>
        <w:t>geeignet.</w:t>
      </w:r>
    </w:p>
    <w:p w14:paraId="773B905F" w14:textId="77777777" w:rsidR="002629D1" w:rsidRDefault="002629D1" w:rsidP="008132EE">
      <w:pPr>
        <w:widowControl w:val="0"/>
        <w:tabs>
          <w:tab w:val="clear" w:pos="993"/>
        </w:tabs>
        <w:autoSpaceDE w:val="0"/>
        <w:autoSpaceDN w:val="0"/>
        <w:adjustRightInd w:val="0"/>
        <w:spacing w:line="360" w:lineRule="atLeast"/>
        <w:rPr>
          <w:rFonts w:ascii="Arial" w:hAnsi="Arial" w:cs="Arial"/>
          <w:bCs/>
          <w:sz w:val="24"/>
          <w:szCs w:val="24"/>
        </w:rPr>
      </w:pPr>
    </w:p>
    <w:p w14:paraId="06E0FA03" w14:textId="77777777" w:rsidR="00030FE8" w:rsidRPr="00B230E3" w:rsidRDefault="00030FE8" w:rsidP="00030FE8">
      <w:pPr>
        <w:widowControl w:val="0"/>
        <w:tabs>
          <w:tab w:val="clear" w:pos="993"/>
        </w:tabs>
        <w:autoSpaceDE w:val="0"/>
        <w:autoSpaceDN w:val="0"/>
        <w:adjustRightInd w:val="0"/>
        <w:spacing w:line="360" w:lineRule="atLeast"/>
        <w:rPr>
          <w:rFonts w:ascii="Arial" w:hAnsi="Arial" w:cs="Arial"/>
          <w:b/>
          <w:sz w:val="24"/>
          <w:szCs w:val="24"/>
        </w:rPr>
      </w:pPr>
      <w:r w:rsidRPr="00265C77">
        <w:rPr>
          <w:rFonts w:ascii="Arial" w:hAnsi="Arial" w:cs="Arial"/>
          <w:b/>
          <w:sz w:val="24"/>
          <w:szCs w:val="24"/>
        </w:rPr>
        <w:t>Schutz vor Sonne und neugierigen Blicken</w:t>
      </w:r>
    </w:p>
    <w:p w14:paraId="65CE718D" w14:textId="595899A0" w:rsidR="002629D1" w:rsidRDefault="002629D1" w:rsidP="002629D1">
      <w:pPr>
        <w:widowControl w:val="0"/>
        <w:tabs>
          <w:tab w:val="clear" w:pos="993"/>
        </w:tabs>
        <w:autoSpaceDE w:val="0"/>
        <w:autoSpaceDN w:val="0"/>
        <w:adjustRightInd w:val="0"/>
        <w:spacing w:line="360" w:lineRule="atLeast"/>
        <w:rPr>
          <w:rFonts w:ascii="Arial" w:hAnsi="Arial" w:cs="Arial"/>
          <w:bCs/>
          <w:sz w:val="24"/>
          <w:szCs w:val="24"/>
        </w:rPr>
      </w:pPr>
      <w:r w:rsidRPr="009326AE">
        <w:rPr>
          <w:rFonts w:ascii="Arial" w:hAnsi="Arial" w:cs="Arial"/>
          <w:bCs/>
          <w:sz w:val="24"/>
          <w:szCs w:val="24"/>
        </w:rPr>
        <w:t xml:space="preserve">Angesichts immer intensiverer und länger anhaltender Sonneneinstrahlung wünschen sich Baufamilien ebenso wie Investoren und Betreiber beispielsweise von Verwaltungsgebäuden, Seniorenresidenzen oder Kindergärten mehr baulichen Schutz vor </w:t>
      </w:r>
      <w:r w:rsidRPr="009326AE">
        <w:rPr>
          <w:rFonts w:ascii="Arial" w:hAnsi="Arial" w:cs="Arial"/>
          <w:bCs/>
          <w:sz w:val="24"/>
          <w:szCs w:val="24"/>
        </w:rPr>
        <w:lastRenderedPageBreak/>
        <w:t>Sonne und eindringender Hitze.</w:t>
      </w:r>
      <w:r w:rsidRPr="00B230E3">
        <w:rPr>
          <w:rFonts w:ascii="Arial" w:hAnsi="Arial" w:cs="Arial"/>
          <w:bCs/>
          <w:sz w:val="24"/>
          <w:szCs w:val="24"/>
        </w:rPr>
        <w:t xml:space="preserve"> </w:t>
      </w:r>
      <w:r w:rsidR="00030FE8">
        <w:rPr>
          <w:rFonts w:ascii="Arial" w:hAnsi="Arial" w:cs="Arial"/>
          <w:bCs/>
          <w:sz w:val="24"/>
          <w:szCs w:val="24"/>
        </w:rPr>
        <w:t>M</w:t>
      </w:r>
      <w:r w:rsidRPr="002629D1">
        <w:rPr>
          <w:rFonts w:ascii="Arial" w:hAnsi="Arial" w:cs="Arial"/>
          <w:bCs/>
          <w:sz w:val="24"/>
          <w:szCs w:val="24"/>
        </w:rPr>
        <w:t xml:space="preserve">it dem leichten, aber stabilen 2-Kammerprofil </w:t>
      </w:r>
      <w:r>
        <w:rPr>
          <w:rFonts w:ascii="Arial" w:hAnsi="Arial" w:cs="Arial"/>
          <w:bCs/>
          <w:sz w:val="24"/>
          <w:szCs w:val="24"/>
        </w:rPr>
        <w:t>„</w:t>
      </w:r>
      <w:r w:rsidRPr="002629D1">
        <w:rPr>
          <w:rFonts w:ascii="Arial" w:hAnsi="Arial" w:cs="Arial"/>
          <w:bCs/>
          <w:sz w:val="24"/>
          <w:szCs w:val="24"/>
        </w:rPr>
        <w:t>D</w:t>
      </w:r>
      <w:r>
        <w:rPr>
          <w:rFonts w:ascii="Arial" w:hAnsi="Arial" w:cs="Arial"/>
          <w:bCs/>
          <w:sz w:val="24"/>
          <w:szCs w:val="24"/>
        </w:rPr>
        <w:t>ie</w:t>
      </w:r>
      <w:r w:rsidRPr="002629D1">
        <w:rPr>
          <w:rFonts w:ascii="Arial" w:hAnsi="Arial" w:cs="Arial"/>
          <w:bCs/>
          <w:sz w:val="24"/>
          <w:szCs w:val="24"/>
        </w:rPr>
        <w:t xml:space="preserve"> L</w:t>
      </w:r>
      <w:r>
        <w:rPr>
          <w:rFonts w:ascii="Arial" w:hAnsi="Arial" w:cs="Arial"/>
          <w:bCs/>
          <w:sz w:val="24"/>
          <w:szCs w:val="24"/>
        </w:rPr>
        <w:t>ineare“</w:t>
      </w:r>
      <w:r w:rsidRPr="002629D1">
        <w:rPr>
          <w:rFonts w:ascii="Arial" w:hAnsi="Arial" w:cs="Arial"/>
          <w:bCs/>
          <w:sz w:val="24"/>
          <w:szCs w:val="24"/>
        </w:rPr>
        <w:t xml:space="preserve"> und dem massiven Konstruktionsprofil </w:t>
      </w:r>
      <w:r>
        <w:rPr>
          <w:rFonts w:ascii="Arial" w:hAnsi="Arial" w:cs="Arial"/>
          <w:bCs/>
          <w:sz w:val="24"/>
          <w:szCs w:val="24"/>
        </w:rPr>
        <w:t>„</w:t>
      </w:r>
      <w:r w:rsidRPr="002629D1">
        <w:rPr>
          <w:rFonts w:ascii="Arial" w:hAnsi="Arial" w:cs="Arial"/>
          <w:bCs/>
          <w:sz w:val="24"/>
          <w:szCs w:val="24"/>
        </w:rPr>
        <w:t>D</w:t>
      </w:r>
      <w:r>
        <w:rPr>
          <w:rFonts w:ascii="Arial" w:hAnsi="Arial" w:cs="Arial"/>
          <w:bCs/>
          <w:sz w:val="24"/>
          <w:szCs w:val="24"/>
        </w:rPr>
        <w:t>er</w:t>
      </w:r>
      <w:r w:rsidRPr="002629D1">
        <w:rPr>
          <w:rFonts w:ascii="Arial" w:hAnsi="Arial" w:cs="Arial"/>
          <w:bCs/>
          <w:sz w:val="24"/>
          <w:szCs w:val="24"/>
        </w:rPr>
        <w:t xml:space="preserve"> K</w:t>
      </w:r>
      <w:r>
        <w:rPr>
          <w:rFonts w:ascii="Arial" w:hAnsi="Arial" w:cs="Arial"/>
          <w:bCs/>
          <w:sz w:val="24"/>
          <w:szCs w:val="24"/>
        </w:rPr>
        <w:t>onstruktive“</w:t>
      </w:r>
      <w:r w:rsidRPr="002629D1">
        <w:rPr>
          <w:rFonts w:ascii="Arial" w:hAnsi="Arial" w:cs="Arial"/>
          <w:bCs/>
          <w:sz w:val="24"/>
          <w:szCs w:val="24"/>
        </w:rPr>
        <w:t xml:space="preserve"> </w:t>
      </w:r>
      <w:r w:rsidR="00030FE8" w:rsidRPr="00B230E3">
        <w:rPr>
          <w:rFonts w:ascii="Arial" w:hAnsi="Arial" w:cs="Arial"/>
          <w:bCs/>
          <w:sz w:val="24"/>
          <w:szCs w:val="24"/>
        </w:rPr>
        <w:t xml:space="preserve">bietet </w:t>
      </w:r>
      <w:proofErr w:type="spellStart"/>
      <w:r w:rsidR="00030FE8" w:rsidRPr="00B230E3">
        <w:rPr>
          <w:rFonts w:ascii="Arial" w:hAnsi="Arial" w:cs="Arial"/>
          <w:bCs/>
          <w:sz w:val="24"/>
          <w:szCs w:val="24"/>
        </w:rPr>
        <w:t>Naturinform</w:t>
      </w:r>
      <w:proofErr w:type="spellEnd"/>
      <w:r w:rsidR="00030FE8" w:rsidRPr="00B230E3">
        <w:rPr>
          <w:rFonts w:ascii="Arial" w:hAnsi="Arial" w:cs="Arial"/>
          <w:bCs/>
          <w:sz w:val="24"/>
          <w:szCs w:val="24"/>
        </w:rPr>
        <w:t xml:space="preserve"> </w:t>
      </w:r>
      <w:r w:rsidRPr="00B230E3">
        <w:rPr>
          <w:rFonts w:ascii="Arial" w:hAnsi="Arial" w:cs="Arial"/>
          <w:bCs/>
          <w:sz w:val="24"/>
          <w:szCs w:val="24"/>
        </w:rPr>
        <w:t>einen im Bereich der Fassade anzubringenden, baulichen Sonnen- und Sichtschutz.</w:t>
      </w:r>
      <w:r w:rsidR="00030FE8">
        <w:rPr>
          <w:rFonts w:ascii="Arial" w:hAnsi="Arial" w:cs="Arial"/>
          <w:bCs/>
          <w:sz w:val="24"/>
          <w:szCs w:val="24"/>
        </w:rPr>
        <w:t xml:space="preserve"> Beide</w:t>
      </w:r>
      <w:r w:rsidR="00030FE8" w:rsidRPr="00B230E3">
        <w:rPr>
          <w:rFonts w:ascii="Arial" w:hAnsi="Arial" w:cs="Arial"/>
          <w:bCs/>
          <w:sz w:val="24"/>
          <w:szCs w:val="24"/>
        </w:rPr>
        <w:t xml:space="preserve"> Lamellen</w:t>
      </w:r>
      <w:r w:rsidR="00030FE8">
        <w:rPr>
          <w:rFonts w:ascii="Arial" w:hAnsi="Arial" w:cs="Arial"/>
          <w:bCs/>
          <w:sz w:val="24"/>
          <w:szCs w:val="24"/>
        </w:rPr>
        <w:t xml:space="preserve"> können </w:t>
      </w:r>
      <w:r w:rsidR="00030FE8" w:rsidRPr="00B230E3">
        <w:rPr>
          <w:rFonts w:ascii="Arial" w:hAnsi="Arial" w:cs="Arial"/>
          <w:bCs/>
          <w:sz w:val="24"/>
          <w:szCs w:val="24"/>
        </w:rPr>
        <w:t>sowohl senkrecht als auch waagrecht</w:t>
      </w:r>
      <w:r w:rsidR="00030FE8">
        <w:rPr>
          <w:rFonts w:ascii="Arial" w:hAnsi="Arial" w:cs="Arial"/>
          <w:bCs/>
          <w:sz w:val="24"/>
          <w:szCs w:val="24"/>
        </w:rPr>
        <w:t xml:space="preserve"> </w:t>
      </w:r>
      <w:r w:rsidR="003D5225">
        <w:rPr>
          <w:rFonts w:ascii="Arial" w:hAnsi="Arial" w:cs="Arial"/>
          <w:bCs/>
          <w:sz w:val="24"/>
          <w:szCs w:val="24"/>
        </w:rPr>
        <w:t xml:space="preserve">auf geeigneten Rahmen </w:t>
      </w:r>
      <w:r w:rsidR="00030FE8" w:rsidRPr="00B230E3">
        <w:rPr>
          <w:rFonts w:ascii="Arial" w:hAnsi="Arial" w:cs="Arial"/>
          <w:bCs/>
          <w:sz w:val="24"/>
          <w:szCs w:val="24"/>
        </w:rPr>
        <w:t>montiert werden</w:t>
      </w:r>
      <w:r w:rsidR="00030FE8">
        <w:rPr>
          <w:rFonts w:ascii="Arial" w:hAnsi="Arial" w:cs="Arial"/>
          <w:bCs/>
          <w:sz w:val="24"/>
          <w:szCs w:val="24"/>
        </w:rPr>
        <w:t>.</w:t>
      </w:r>
    </w:p>
    <w:p w14:paraId="04B32F2B" w14:textId="77777777" w:rsidR="00017AE5" w:rsidRDefault="00017AE5" w:rsidP="00017AE5">
      <w:pPr>
        <w:widowControl w:val="0"/>
        <w:tabs>
          <w:tab w:val="clear" w:pos="993"/>
        </w:tabs>
        <w:autoSpaceDE w:val="0"/>
        <w:autoSpaceDN w:val="0"/>
        <w:adjustRightInd w:val="0"/>
        <w:spacing w:line="360" w:lineRule="atLeast"/>
        <w:rPr>
          <w:rFonts w:ascii="Arial" w:hAnsi="Arial" w:cs="Arial"/>
          <w:bCs/>
          <w:sz w:val="24"/>
          <w:szCs w:val="24"/>
        </w:rPr>
      </w:pPr>
    </w:p>
    <w:p w14:paraId="03EC4B79" w14:textId="77777777" w:rsidR="00CE2F6C" w:rsidRDefault="00CE2F6C" w:rsidP="00CE2F6C">
      <w:pPr>
        <w:widowControl w:val="0"/>
        <w:tabs>
          <w:tab w:val="clear" w:pos="993"/>
        </w:tabs>
        <w:autoSpaceDE w:val="0"/>
        <w:autoSpaceDN w:val="0"/>
        <w:adjustRightInd w:val="0"/>
        <w:spacing w:line="360" w:lineRule="atLeast"/>
        <w:rPr>
          <w:rFonts w:ascii="Arial" w:hAnsi="Arial" w:cs="Arial"/>
          <w:b/>
          <w:sz w:val="24"/>
          <w:szCs w:val="24"/>
        </w:rPr>
      </w:pPr>
      <w:r w:rsidRPr="00B230E3">
        <w:rPr>
          <w:rFonts w:ascii="Arial" w:hAnsi="Arial" w:cs="Arial"/>
          <w:b/>
          <w:sz w:val="24"/>
          <w:szCs w:val="24"/>
        </w:rPr>
        <w:t xml:space="preserve">Neuartige Sonnen- und Sichtschutzleisten </w:t>
      </w:r>
    </w:p>
    <w:p w14:paraId="5249AF22" w14:textId="36FAEF46" w:rsidR="00EF7D34" w:rsidRDefault="00CE2F6C" w:rsidP="002629D1">
      <w:pPr>
        <w:widowControl w:val="0"/>
        <w:tabs>
          <w:tab w:val="clear" w:pos="993"/>
        </w:tabs>
        <w:autoSpaceDE w:val="0"/>
        <w:autoSpaceDN w:val="0"/>
        <w:adjustRightInd w:val="0"/>
        <w:spacing w:line="360" w:lineRule="atLeast"/>
        <w:rPr>
          <w:rFonts w:ascii="Arial" w:hAnsi="Arial" w:cs="Arial"/>
          <w:bCs/>
          <w:sz w:val="24"/>
          <w:szCs w:val="24"/>
        </w:rPr>
      </w:pPr>
      <w:r w:rsidRPr="00CE2F6C">
        <w:rPr>
          <w:rFonts w:ascii="Arial" w:hAnsi="Arial" w:cs="Arial"/>
          <w:sz w:val="24"/>
          <w:szCs w:val="24"/>
        </w:rPr>
        <w:t>Die beiden Profile unterscheiden sich in Oberflächenoptik und Gewicht.</w:t>
      </w:r>
      <w:r w:rsidRPr="001C597D">
        <w:t xml:space="preserve"> </w:t>
      </w:r>
      <w:r w:rsidR="009326AE" w:rsidRPr="009326AE">
        <w:rPr>
          <w:rFonts w:ascii="Arial" w:hAnsi="Arial" w:cs="Arial"/>
          <w:bCs/>
          <w:sz w:val="24"/>
          <w:szCs w:val="24"/>
        </w:rPr>
        <w:t xml:space="preserve">Das massive Profil </w:t>
      </w:r>
      <w:r w:rsidR="009326AE">
        <w:rPr>
          <w:rFonts w:ascii="Arial" w:hAnsi="Arial" w:cs="Arial"/>
          <w:bCs/>
          <w:sz w:val="24"/>
          <w:szCs w:val="24"/>
        </w:rPr>
        <w:t>„</w:t>
      </w:r>
      <w:r w:rsidR="009326AE" w:rsidRPr="009326AE">
        <w:rPr>
          <w:rFonts w:ascii="Arial" w:hAnsi="Arial" w:cs="Arial"/>
          <w:bCs/>
          <w:sz w:val="24"/>
          <w:szCs w:val="24"/>
        </w:rPr>
        <w:t>D</w:t>
      </w:r>
      <w:r w:rsidR="009326AE">
        <w:rPr>
          <w:rFonts w:ascii="Arial" w:hAnsi="Arial" w:cs="Arial"/>
          <w:bCs/>
          <w:sz w:val="24"/>
          <w:szCs w:val="24"/>
        </w:rPr>
        <w:t>er</w:t>
      </w:r>
      <w:r w:rsidR="009326AE" w:rsidRPr="009326AE">
        <w:rPr>
          <w:rFonts w:ascii="Arial" w:hAnsi="Arial" w:cs="Arial"/>
          <w:bCs/>
          <w:sz w:val="24"/>
          <w:szCs w:val="24"/>
        </w:rPr>
        <w:t xml:space="preserve"> K</w:t>
      </w:r>
      <w:r w:rsidR="009326AE">
        <w:rPr>
          <w:rFonts w:ascii="Arial" w:hAnsi="Arial" w:cs="Arial"/>
          <w:bCs/>
          <w:sz w:val="24"/>
          <w:szCs w:val="24"/>
        </w:rPr>
        <w:t>onstruktive“</w:t>
      </w:r>
      <w:r w:rsidR="009326AE" w:rsidRPr="009326AE">
        <w:rPr>
          <w:rFonts w:ascii="Arial" w:hAnsi="Arial" w:cs="Arial"/>
          <w:bCs/>
          <w:sz w:val="24"/>
          <w:szCs w:val="24"/>
        </w:rPr>
        <w:t xml:space="preserve"> mit einem Gewicht von 4,6 </w:t>
      </w:r>
      <w:r w:rsidR="00D91C46">
        <w:rPr>
          <w:rFonts w:ascii="Arial" w:hAnsi="Arial" w:cs="Arial"/>
          <w:bCs/>
          <w:sz w:val="24"/>
          <w:szCs w:val="24"/>
        </w:rPr>
        <w:t>Kilogramm</w:t>
      </w:r>
      <w:r w:rsidR="009326AE" w:rsidRPr="009326AE">
        <w:rPr>
          <w:rFonts w:ascii="Arial" w:hAnsi="Arial" w:cs="Arial"/>
          <w:bCs/>
          <w:sz w:val="24"/>
          <w:szCs w:val="24"/>
        </w:rPr>
        <w:t xml:space="preserve"> pro Laufmeter </w:t>
      </w:r>
      <w:r w:rsidR="009326AE">
        <w:rPr>
          <w:rFonts w:ascii="Arial" w:hAnsi="Arial" w:cs="Arial"/>
          <w:bCs/>
          <w:sz w:val="24"/>
          <w:szCs w:val="24"/>
        </w:rPr>
        <w:t xml:space="preserve">und im Format </w:t>
      </w:r>
      <w:r w:rsidR="00EF7D34">
        <w:rPr>
          <w:rFonts w:ascii="Arial" w:hAnsi="Arial" w:cs="Arial"/>
          <w:bCs/>
          <w:sz w:val="24"/>
          <w:szCs w:val="24"/>
        </w:rPr>
        <w:t>38</w:t>
      </w:r>
      <w:r w:rsidR="009326AE">
        <w:rPr>
          <w:rFonts w:ascii="Arial" w:hAnsi="Arial" w:cs="Arial"/>
          <w:bCs/>
          <w:sz w:val="24"/>
          <w:szCs w:val="24"/>
        </w:rPr>
        <w:t xml:space="preserve"> x </w:t>
      </w:r>
      <w:r w:rsidR="00EF7D34">
        <w:rPr>
          <w:rFonts w:ascii="Arial" w:hAnsi="Arial" w:cs="Arial"/>
          <w:bCs/>
          <w:sz w:val="24"/>
          <w:szCs w:val="24"/>
        </w:rPr>
        <w:t>100</w:t>
      </w:r>
      <w:r w:rsidR="009326AE">
        <w:rPr>
          <w:rFonts w:ascii="Arial" w:hAnsi="Arial" w:cs="Arial"/>
          <w:bCs/>
          <w:sz w:val="24"/>
          <w:szCs w:val="24"/>
        </w:rPr>
        <w:t xml:space="preserve"> Millimeter </w:t>
      </w:r>
      <w:r w:rsidR="009326AE" w:rsidRPr="009326AE">
        <w:rPr>
          <w:rFonts w:ascii="Arial" w:hAnsi="Arial" w:cs="Arial"/>
          <w:bCs/>
          <w:sz w:val="24"/>
          <w:szCs w:val="24"/>
        </w:rPr>
        <w:t xml:space="preserve">hat eine glatte, </w:t>
      </w:r>
      <w:proofErr w:type="spellStart"/>
      <w:r w:rsidR="009326AE" w:rsidRPr="009326AE">
        <w:rPr>
          <w:rFonts w:ascii="Arial" w:hAnsi="Arial" w:cs="Arial"/>
          <w:bCs/>
          <w:sz w:val="24"/>
          <w:szCs w:val="24"/>
        </w:rPr>
        <w:t>ungeprägte</w:t>
      </w:r>
      <w:proofErr w:type="spellEnd"/>
      <w:r w:rsidR="009326AE" w:rsidRPr="009326AE">
        <w:rPr>
          <w:rFonts w:ascii="Arial" w:hAnsi="Arial" w:cs="Arial"/>
          <w:bCs/>
          <w:sz w:val="24"/>
          <w:szCs w:val="24"/>
        </w:rPr>
        <w:t xml:space="preserve"> und </w:t>
      </w:r>
      <w:proofErr w:type="spellStart"/>
      <w:r w:rsidR="009326AE" w:rsidRPr="009326AE">
        <w:rPr>
          <w:rFonts w:ascii="Arial" w:hAnsi="Arial" w:cs="Arial"/>
          <w:bCs/>
          <w:sz w:val="24"/>
          <w:szCs w:val="24"/>
        </w:rPr>
        <w:t>ungebürstete</w:t>
      </w:r>
      <w:proofErr w:type="spellEnd"/>
      <w:r w:rsidR="009326AE" w:rsidRPr="009326AE">
        <w:rPr>
          <w:rFonts w:ascii="Arial" w:hAnsi="Arial" w:cs="Arial"/>
          <w:bCs/>
          <w:sz w:val="24"/>
          <w:szCs w:val="24"/>
        </w:rPr>
        <w:t xml:space="preserve"> Oberfläche. </w:t>
      </w:r>
      <w:r w:rsidR="009326AE">
        <w:rPr>
          <w:rFonts w:ascii="Arial" w:hAnsi="Arial" w:cs="Arial"/>
          <w:bCs/>
          <w:sz w:val="24"/>
          <w:szCs w:val="24"/>
        </w:rPr>
        <w:t>In Längen von 2 bis 6 Metern kann er als Sonnen- oder Sichtschutzmodule auf geeigneten Rahmen montiert werden.</w:t>
      </w:r>
    </w:p>
    <w:p w14:paraId="2D927A79" w14:textId="595AF3E7" w:rsidR="00EF7D34" w:rsidRDefault="00EF7D34" w:rsidP="002629D1">
      <w:pPr>
        <w:widowControl w:val="0"/>
        <w:tabs>
          <w:tab w:val="clear" w:pos="993"/>
        </w:tabs>
        <w:autoSpaceDE w:val="0"/>
        <w:autoSpaceDN w:val="0"/>
        <w:adjustRightInd w:val="0"/>
        <w:spacing w:line="360" w:lineRule="atLeast"/>
        <w:rPr>
          <w:rFonts w:ascii="Arial" w:hAnsi="Arial" w:cs="Arial"/>
          <w:bCs/>
          <w:sz w:val="24"/>
          <w:szCs w:val="24"/>
        </w:rPr>
      </w:pPr>
      <w:r>
        <w:rPr>
          <w:rFonts w:ascii="Arial" w:hAnsi="Arial" w:cs="Arial"/>
          <w:bCs/>
          <w:sz w:val="24"/>
          <w:szCs w:val="24"/>
        </w:rPr>
        <w:t>„</w:t>
      </w:r>
      <w:r w:rsidRPr="00EF7D34">
        <w:rPr>
          <w:rFonts w:ascii="Arial" w:hAnsi="Arial" w:cs="Arial"/>
          <w:bCs/>
          <w:sz w:val="24"/>
          <w:szCs w:val="24"/>
        </w:rPr>
        <w:t>Die Lineare</w:t>
      </w:r>
      <w:r>
        <w:rPr>
          <w:rFonts w:ascii="Arial" w:hAnsi="Arial" w:cs="Arial"/>
          <w:bCs/>
          <w:sz w:val="24"/>
          <w:szCs w:val="24"/>
        </w:rPr>
        <w:t xml:space="preserve">“ </w:t>
      </w:r>
      <w:r w:rsidRPr="00EF7D34">
        <w:rPr>
          <w:rFonts w:ascii="Arial" w:hAnsi="Arial" w:cs="Arial"/>
          <w:bCs/>
          <w:sz w:val="24"/>
          <w:szCs w:val="24"/>
        </w:rPr>
        <w:t xml:space="preserve">überzeugt </w:t>
      </w:r>
      <w:r>
        <w:rPr>
          <w:rFonts w:ascii="Arial" w:hAnsi="Arial" w:cs="Arial"/>
          <w:bCs/>
          <w:sz w:val="24"/>
          <w:szCs w:val="24"/>
        </w:rPr>
        <w:t>mit einer</w:t>
      </w:r>
      <w:r w:rsidRPr="00EF7D34">
        <w:rPr>
          <w:rFonts w:ascii="Arial" w:hAnsi="Arial" w:cs="Arial"/>
          <w:bCs/>
          <w:sz w:val="24"/>
          <w:szCs w:val="24"/>
        </w:rPr>
        <w:t xml:space="preserve"> natürlich gehobelten </w:t>
      </w:r>
      <w:r>
        <w:rPr>
          <w:rFonts w:ascii="Arial" w:hAnsi="Arial" w:cs="Arial"/>
          <w:bCs/>
          <w:sz w:val="24"/>
          <w:szCs w:val="24"/>
        </w:rPr>
        <w:t>Oberfläche</w:t>
      </w:r>
      <w:r w:rsidRPr="00EF7D34">
        <w:rPr>
          <w:rFonts w:ascii="Arial" w:hAnsi="Arial" w:cs="Arial"/>
          <w:bCs/>
          <w:sz w:val="24"/>
          <w:szCs w:val="24"/>
        </w:rPr>
        <w:t xml:space="preserve">. Mit ihren beiden Hohlkammern kommt sie lediglich auf ein Gewicht von 1,25 </w:t>
      </w:r>
      <w:r w:rsidR="00D91C46">
        <w:rPr>
          <w:rFonts w:ascii="Arial" w:hAnsi="Arial" w:cs="Arial"/>
          <w:bCs/>
          <w:sz w:val="24"/>
          <w:szCs w:val="24"/>
        </w:rPr>
        <w:t>Kilogramm</w:t>
      </w:r>
      <w:r w:rsidRPr="00EF7D34">
        <w:rPr>
          <w:rFonts w:ascii="Arial" w:hAnsi="Arial" w:cs="Arial"/>
          <w:bCs/>
          <w:sz w:val="24"/>
          <w:szCs w:val="24"/>
        </w:rPr>
        <w:t xml:space="preserve"> pro Laufmeter. Das </w:t>
      </w:r>
      <w:r>
        <w:rPr>
          <w:rFonts w:ascii="Arial" w:hAnsi="Arial" w:cs="Arial"/>
          <w:bCs/>
          <w:sz w:val="24"/>
          <w:szCs w:val="24"/>
        </w:rPr>
        <w:t>2</w:t>
      </w:r>
      <w:r w:rsidRPr="00EF7D34">
        <w:rPr>
          <w:rFonts w:ascii="Arial" w:hAnsi="Arial" w:cs="Arial"/>
          <w:bCs/>
          <w:sz w:val="24"/>
          <w:szCs w:val="24"/>
        </w:rPr>
        <w:t>-Kammer</w:t>
      </w:r>
      <w:r>
        <w:rPr>
          <w:rFonts w:ascii="Arial" w:hAnsi="Arial" w:cs="Arial"/>
          <w:bCs/>
          <w:sz w:val="24"/>
          <w:szCs w:val="24"/>
        </w:rPr>
        <w:t>p</w:t>
      </w:r>
      <w:r w:rsidRPr="00EF7D34">
        <w:rPr>
          <w:rFonts w:ascii="Arial" w:hAnsi="Arial" w:cs="Arial"/>
          <w:bCs/>
          <w:sz w:val="24"/>
          <w:szCs w:val="24"/>
        </w:rPr>
        <w:t xml:space="preserve">rofil im Format 40 x 70 </w:t>
      </w:r>
      <w:r w:rsidR="00D91C46">
        <w:rPr>
          <w:rFonts w:ascii="Arial" w:hAnsi="Arial" w:cs="Arial"/>
          <w:bCs/>
          <w:sz w:val="24"/>
          <w:szCs w:val="24"/>
        </w:rPr>
        <w:t>Millimeter</w:t>
      </w:r>
      <w:r w:rsidRPr="00EF7D34">
        <w:rPr>
          <w:rFonts w:ascii="Arial" w:hAnsi="Arial" w:cs="Arial"/>
          <w:bCs/>
          <w:sz w:val="24"/>
          <w:szCs w:val="24"/>
        </w:rPr>
        <w:t xml:space="preserve"> kann sowohl senkrecht als auch waagrecht auf einen geeigneten Rahmen montiert werden, zur zusätzlichen Stabilisierung ist die Ergänzung eines Profilverstärkers aus Aluminium möglich</w:t>
      </w:r>
      <w:r w:rsidR="00CE2F6C">
        <w:rPr>
          <w:rFonts w:ascii="Arial" w:hAnsi="Arial" w:cs="Arial"/>
          <w:bCs/>
          <w:sz w:val="24"/>
          <w:szCs w:val="24"/>
        </w:rPr>
        <w:t xml:space="preserve"> </w:t>
      </w:r>
      <w:r w:rsidR="00CE2F6C" w:rsidRPr="00B230E3">
        <w:rPr>
          <w:rFonts w:ascii="Arial" w:hAnsi="Arial" w:cs="Arial"/>
          <w:bCs/>
          <w:sz w:val="24"/>
          <w:szCs w:val="24"/>
        </w:rPr>
        <w:t xml:space="preserve">– in Zeiten immer häufiger auftretender Schlechtwetterereignisse mit Sturmböen eine praxisgerechte und zukunftssichere Lösung. </w:t>
      </w:r>
      <w:r w:rsidRPr="00EF7D34">
        <w:rPr>
          <w:rFonts w:ascii="Arial" w:hAnsi="Arial" w:cs="Arial"/>
          <w:bCs/>
          <w:sz w:val="24"/>
          <w:szCs w:val="24"/>
        </w:rPr>
        <w:t xml:space="preserve">Die sehr glatt gehobelte Oberfläche </w:t>
      </w:r>
      <w:r>
        <w:rPr>
          <w:rFonts w:ascii="Arial" w:hAnsi="Arial" w:cs="Arial"/>
          <w:bCs/>
          <w:sz w:val="24"/>
          <w:szCs w:val="24"/>
        </w:rPr>
        <w:t>ist schmutz</w:t>
      </w:r>
      <w:r w:rsidR="00D91C46">
        <w:rPr>
          <w:rFonts w:ascii="Arial" w:hAnsi="Arial" w:cs="Arial"/>
          <w:bCs/>
          <w:sz w:val="24"/>
          <w:szCs w:val="24"/>
        </w:rPr>
        <w:t>unempfindlich</w:t>
      </w:r>
      <w:r>
        <w:rPr>
          <w:rFonts w:ascii="Arial" w:hAnsi="Arial" w:cs="Arial"/>
          <w:bCs/>
          <w:sz w:val="24"/>
          <w:szCs w:val="24"/>
        </w:rPr>
        <w:t xml:space="preserve"> und </w:t>
      </w:r>
      <w:r w:rsidR="00CE2F6C">
        <w:rPr>
          <w:rFonts w:ascii="Arial" w:hAnsi="Arial" w:cs="Arial"/>
          <w:bCs/>
          <w:sz w:val="24"/>
          <w:szCs w:val="24"/>
        </w:rPr>
        <w:t xml:space="preserve">benötigt damit so gut wie keine </w:t>
      </w:r>
      <w:r>
        <w:rPr>
          <w:rFonts w:ascii="Arial" w:hAnsi="Arial" w:cs="Arial"/>
          <w:bCs/>
          <w:sz w:val="24"/>
          <w:szCs w:val="24"/>
        </w:rPr>
        <w:t>Pflege-</w:t>
      </w:r>
      <w:r w:rsidRPr="00EF7D34">
        <w:rPr>
          <w:rFonts w:ascii="Arial" w:hAnsi="Arial" w:cs="Arial"/>
          <w:bCs/>
          <w:sz w:val="24"/>
          <w:szCs w:val="24"/>
        </w:rPr>
        <w:t xml:space="preserve"> </w:t>
      </w:r>
      <w:r>
        <w:rPr>
          <w:rFonts w:ascii="Arial" w:hAnsi="Arial" w:cs="Arial"/>
          <w:bCs/>
          <w:sz w:val="24"/>
          <w:szCs w:val="24"/>
        </w:rPr>
        <w:t>und</w:t>
      </w:r>
      <w:r w:rsidRPr="00EF7D34">
        <w:rPr>
          <w:rFonts w:ascii="Arial" w:hAnsi="Arial" w:cs="Arial"/>
          <w:bCs/>
          <w:sz w:val="24"/>
          <w:szCs w:val="24"/>
        </w:rPr>
        <w:t xml:space="preserve"> Instandhaltungsmaßnahmen.</w:t>
      </w:r>
    </w:p>
    <w:p w14:paraId="69253E77" w14:textId="77777777" w:rsidR="00017AE5" w:rsidRDefault="00017AE5" w:rsidP="00017AE5">
      <w:pPr>
        <w:widowControl w:val="0"/>
        <w:tabs>
          <w:tab w:val="clear" w:pos="993"/>
        </w:tabs>
        <w:autoSpaceDE w:val="0"/>
        <w:autoSpaceDN w:val="0"/>
        <w:adjustRightInd w:val="0"/>
        <w:spacing w:line="360" w:lineRule="atLeast"/>
        <w:rPr>
          <w:rFonts w:ascii="Arial" w:hAnsi="Arial" w:cs="Arial"/>
          <w:bCs/>
          <w:sz w:val="24"/>
          <w:szCs w:val="24"/>
        </w:rPr>
      </w:pPr>
    </w:p>
    <w:p w14:paraId="323DC092" w14:textId="69E4FF1F" w:rsidR="003D5225" w:rsidRPr="003D5225" w:rsidRDefault="003D5225" w:rsidP="002629D1">
      <w:pPr>
        <w:widowControl w:val="0"/>
        <w:tabs>
          <w:tab w:val="clear" w:pos="993"/>
        </w:tabs>
        <w:autoSpaceDE w:val="0"/>
        <w:autoSpaceDN w:val="0"/>
        <w:adjustRightInd w:val="0"/>
        <w:spacing w:line="360" w:lineRule="atLeast"/>
        <w:rPr>
          <w:rFonts w:ascii="Arial" w:hAnsi="Arial" w:cs="Arial"/>
          <w:b/>
          <w:sz w:val="24"/>
          <w:szCs w:val="24"/>
        </w:rPr>
      </w:pPr>
      <w:r w:rsidRPr="003D5225">
        <w:rPr>
          <w:rFonts w:ascii="Arial" w:hAnsi="Arial" w:cs="Arial"/>
          <w:b/>
          <w:sz w:val="24"/>
          <w:szCs w:val="24"/>
        </w:rPr>
        <w:t>Individuelle Gestaltungsmöglichkeiten</w:t>
      </w:r>
    </w:p>
    <w:p w14:paraId="2142BB95" w14:textId="0A372AE8" w:rsidR="003D5225" w:rsidRPr="00B230E3" w:rsidRDefault="003D5225" w:rsidP="003D5225">
      <w:pPr>
        <w:widowControl w:val="0"/>
        <w:tabs>
          <w:tab w:val="clear" w:pos="993"/>
        </w:tabs>
        <w:autoSpaceDE w:val="0"/>
        <w:autoSpaceDN w:val="0"/>
        <w:adjustRightInd w:val="0"/>
        <w:spacing w:line="360" w:lineRule="atLeast"/>
        <w:rPr>
          <w:rFonts w:ascii="Arial" w:hAnsi="Arial" w:cs="Arial"/>
          <w:bCs/>
          <w:sz w:val="24"/>
          <w:szCs w:val="24"/>
        </w:rPr>
      </w:pPr>
      <w:r w:rsidRPr="003D5225">
        <w:rPr>
          <w:rFonts w:ascii="Arial" w:hAnsi="Arial" w:cs="Arial"/>
          <w:bCs/>
          <w:sz w:val="24"/>
          <w:szCs w:val="24"/>
        </w:rPr>
        <w:t xml:space="preserve">24 Farbtöne und Längen von 2 bis 6 Metern ermöglichen eine individuelle Umsetzung von Sonnenschutzmodulen, </w:t>
      </w:r>
      <w:r w:rsidR="009326AE">
        <w:rPr>
          <w:rFonts w:ascii="Arial" w:hAnsi="Arial" w:cs="Arial"/>
          <w:bCs/>
          <w:sz w:val="24"/>
          <w:szCs w:val="24"/>
        </w:rPr>
        <w:t>Sichtharfen</w:t>
      </w:r>
      <w:r w:rsidRPr="003D5225">
        <w:rPr>
          <w:rFonts w:ascii="Arial" w:hAnsi="Arial" w:cs="Arial"/>
          <w:bCs/>
          <w:sz w:val="24"/>
          <w:szCs w:val="24"/>
        </w:rPr>
        <w:t>, Raumtrennern</w:t>
      </w:r>
      <w:r w:rsidR="009326AE">
        <w:rPr>
          <w:rFonts w:ascii="Arial" w:hAnsi="Arial" w:cs="Arial"/>
          <w:bCs/>
          <w:sz w:val="24"/>
          <w:szCs w:val="24"/>
        </w:rPr>
        <w:t>, Überdachungen oder</w:t>
      </w:r>
      <w:r w:rsidRPr="003D5225">
        <w:rPr>
          <w:rFonts w:ascii="Arial" w:hAnsi="Arial" w:cs="Arial"/>
          <w:bCs/>
          <w:sz w:val="24"/>
          <w:szCs w:val="24"/>
        </w:rPr>
        <w:t xml:space="preserve"> Verkleidungen </w:t>
      </w:r>
      <w:r w:rsidR="009326AE">
        <w:rPr>
          <w:rFonts w:ascii="Arial" w:hAnsi="Arial" w:cs="Arial"/>
          <w:bCs/>
          <w:sz w:val="24"/>
          <w:szCs w:val="24"/>
        </w:rPr>
        <w:t>ganzer</w:t>
      </w:r>
      <w:r w:rsidRPr="003D5225">
        <w:rPr>
          <w:rFonts w:ascii="Arial" w:hAnsi="Arial" w:cs="Arial"/>
          <w:bCs/>
          <w:sz w:val="24"/>
          <w:szCs w:val="24"/>
        </w:rPr>
        <w:t xml:space="preserve"> Fassaden oder </w:t>
      </w:r>
      <w:r w:rsidR="009326AE">
        <w:rPr>
          <w:rFonts w:ascii="Arial" w:hAnsi="Arial" w:cs="Arial"/>
          <w:bCs/>
          <w:sz w:val="24"/>
          <w:szCs w:val="24"/>
        </w:rPr>
        <w:t>Fassadenbereichen</w:t>
      </w:r>
      <w:r w:rsidRPr="003D5225">
        <w:rPr>
          <w:rFonts w:ascii="Arial" w:hAnsi="Arial" w:cs="Arial"/>
          <w:bCs/>
          <w:sz w:val="24"/>
          <w:szCs w:val="24"/>
        </w:rPr>
        <w:t>.</w:t>
      </w:r>
      <w:r w:rsidR="00CE2F6C">
        <w:rPr>
          <w:rFonts w:ascii="Arial" w:hAnsi="Arial" w:cs="Arial"/>
          <w:bCs/>
          <w:sz w:val="24"/>
          <w:szCs w:val="24"/>
        </w:rPr>
        <w:t xml:space="preserve"> </w:t>
      </w:r>
      <w:r w:rsidR="00CB60D5">
        <w:rPr>
          <w:rFonts w:ascii="Arial" w:hAnsi="Arial" w:cs="Arial"/>
          <w:bCs/>
          <w:sz w:val="24"/>
          <w:szCs w:val="24"/>
        </w:rPr>
        <w:t>D</w:t>
      </w:r>
      <w:r w:rsidRPr="00B230E3">
        <w:rPr>
          <w:rFonts w:ascii="Arial" w:hAnsi="Arial" w:cs="Arial"/>
          <w:bCs/>
          <w:sz w:val="24"/>
          <w:szCs w:val="24"/>
        </w:rPr>
        <w:t xml:space="preserve">ie Sonnenschutzprofile </w:t>
      </w:r>
      <w:r w:rsidR="00CB60D5" w:rsidRPr="00B230E3">
        <w:rPr>
          <w:rFonts w:ascii="Arial" w:hAnsi="Arial" w:cs="Arial"/>
          <w:bCs/>
          <w:sz w:val="24"/>
          <w:szCs w:val="24"/>
        </w:rPr>
        <w:t xml:space="preserve">können </w:t>
      </w:r>
      <w:r w:rsidR="00CB60D5">
        <w:rPr>
          <w:rFonts w:ascii="Arial" w:hAnsi="Arial" w:cs="Arial"/>
          <w:bCs/>
          <w:sz w:val="24"/>
          <w:szCs w:val="24"/>
        </w:rPr>
        <w:t xml:space="preserve">so </w:t>
      </w:r>
      <w:r w:rsidRPr="00B230E3">
        <w:rPr>
          <w:rFonts w:ascii="Arial" w:hAnsi="Arial" w:cs="Arial"/>
          <w:bCs/>
          <w:sz w:val="24"/>
          <w:szCs w:val="24"/>
        </w:rPr>
        <w:t xml:space="preserve">nach Wunsch </w:t>
      </w:r>
      <w:r w:rsidR="00CB60D5">
        <w:rPr>
          <w:rFonts w:ascii="Arial" w:hAnsi="Arial" w:cs="Arial"/>
          <w:bCs/>
          <w:sz w:val="24"/>
          <w:szCs w:val="24"/>
        </w:rPr>
        <w:t xml:space="preserve">auch </w:t>
      </w:r>
      <w:r w:rsidRPr="00B230E3">
        <w:rPr>
          <w:rFonts w:ascii="Arial" w:hAnsi="Arial" w:cs="Arial"/>
          <w:bCs/>
          <w:sz w:val="24"/>
          <w:szCs w:val="24"/>
        </w:rPr>
        <w:t xml:space="preserve">farbgleich zum </w:t>
      </w:r>
      <w:proofErr w:type="spellStart"/>
      <w:r w:rsidRPr="00B230E3">
        <w:rPr>
          <w:rFonts w:ascii="Arial" w:hAnsi="Arial" w:cs="Arial"/>
          <w:bCs/>
          <w:sz w:val="24"/>
          <w:szCs w:val="24"/>
        </w:rPr>
        <w:t>Naturinform</w:t>
      </w:r>
      <w:proofErr w:type="spellEnd"/>
      <w:r w:rsidRPr="00B230E3">
        <w:rPr>
          <w:rFonts w:ascii="Arial" w:hAnsi="Arial" w:cs="Arial"/>
          <w:bCs/>
          <w:sz w:val="24"/>
          <w:szCs w:val="24"/>
        </w:rPr>
        <w:t xml:space="preserve">-Dielenboden oder </w:t>
      </w:r>
      <w:r w:rsidR="00CB60D5">
        <w:rPr>
          <w:rFonts w:ascii="Arial" w:hAnsi="Arial" w:cs="Arial"/>
          <w:bCs/>
          <w:sz w:val="24"/>
          <w:szCs w:val="24"/>
        </w:rPr>
        <w:t>zur</w:t>
      </w:r>
      <w:r w:rsidR="00D91C46">
        <w:rPr>
          <w:rFonts w:ascii="Arial" w:hAnsi="Arial" w:cs="Arial"/>
          <w:bCs/>
          <w:sz w:val="24"/>
          <w:szCs w:val="24"/>
        </w:rPr>
        <w:t xml:space="preserve"> -</w:t>
      </w:r>
      <w:r w:rsidRPr="00B230E3">
        <w:rPr>
          <w:rFonts w:ascii="Arial" w:hAnsi="Arial" w:cs="Arial"/>
          <w:bCs/>
          <w:sz w:val="24"/>
          <w:szCs w:val="24"/>
        </w:rPr>
        <w:t xml:space="preserve">Fassade gewählt werden. </w:t>
      </w:r>
    </w:p>
    <w:p w14:paraId="1CBECAFC" w14:textId="77777777" w:rsidR="003D5225" w:rsidRDefault="003D5225" w:rsidP="00030FE8">
      <w:pPr>
        <w:widowControl w:val="0"/>
        <w:tabs>
          <w:tab w:val="clear" w:pos="993"/>
        </w:tabs>
        <w:autoSpaceDE w:val="0"/>
        <w:autoSpaceDN w:val="0"/>
        <w:adjustRightInd w:val="0"/>
        <w:spacing w:line="360" w:lineRule="atLeast"/>
        <w:rPr>
          <w:rFonts w:ascii="Arial" w:hAnsi="Arial" w:cs="Arial"/>
          <w:b/>
          <w:sz w:val="24"/>
          <w:szCs w:val="24"/>
        </w:rPr>
      </w:pPr>
    </w:p>
    <w:p w14:paraId="7FE3FFC1" w14:textId="7E1A56A3" w:rsidR="00030FE8" w:rsidRPr="00B230E3" w:rsidRDefault="00030FE8" w:rsidP="00030FE8">
      <w:pPr>
        <w:widowControl w:val="0"/>
        <w:tabs>
          <w:tab w:val="clear" w:pos="993"/>
        </w:tabs>
        <w:autoSpaceDE w:val="0"/>
        <w:autoSpaceDN w:val="0"/>
        <w:adjustRightInd w:val="0"/>
        <w:spacing w:line="360" w:lineRule="atLeast"/>
        <w:rPr>
          <w:rFonts w:ascii="Arial" w:hAnsi="Arial" w:cs="Arial"/>
          <w:b/>
          <w:sz w:val="24"/>
          <w:szCs w:val="24"/>
        </w:rPr>
      </w:pPr>
      <w:r>
        <w:rPr>
          <w:rFonts w:ascii="Arial" w:hAnsi="Arial" w:cs="Arial"/>
          <w:b/>
          <w:sz w:val="24"/>
          <w:szCs w:val="24"/>
        </w:rPr>
        <w:lastRenderedPageBreak/>
        <w:t>Nachhaltiger und pflegeleichter Werkstoff</w:t>
      </w:r>
    </w:p>
    <w:p w14:paraId="3DBDE827" w14:textId="64F097BF" w:rsidR="00030FE8" w:rsidRDefault="002629D1" w:rsidP="00030FE8">
      <w:pPr>
        <w:widowControl w:val="0"/>
        <w:tabs>
          <w:tab w:val="clear" w:pos="993"/>
        </w:tabs>
        <w:autoSpaceDE w:val="0"/>
        <w:autoSpaceDN w:val="0"/>
        <w:adjustRightInd w:val="0"/>
        <w:spacing w:line="360" w:lineRule="atLeast"/>
        <w:rPr>
          <w:rFonts w:ascii="Arial" w:hAnsi="Arial" w:cs="Arial"/>
          <w:bCs/>
          <w:sz w:val="24"/>
          <w:szCs w:val="24"/>
        </w:rPr>
      </w:pPr>
      <w:r w:rsidRPr="002629D1">
        <w:rPr>
          <w:rFonts w:ascii="Arial" w:hAnsi="Arial" w:cs="Arial"/>
          <w:bCs/>
          <w:sz w:val="24"/>
          <w:szCs w:val="24"/>
        </w:rPr>
        <w:t>Inspiriert von</w:t>
      </w:r>
      <w:r w:rsidR="00D91C46">
        <w:rPr>
          <w:rFonts w:ascii="Arial" w:hAnsi="Arial" w:cs="Arial"/>
          <w:bCs/>
          <w:sz w:val="24"/>
          <w:szCs w:val="24"/>
        </w:rPr>
        <w:t xml:space="preserve"> </w:t>
      </w:r>
      <w:r w:rsidRPr="002629D1">
        <w:rPr>
          <w:rFonts w:ascii="Arial" w:hAnsi="Arial" w:cs="Arial"/>
          <w:bCs/>
          <w:sz w:val="24"/>
          <w:szCs w:val="24"/>
        </w:rPr>
        <w:t xml:space="preserve">und gemacht für Architekten, sind </w:t>
      </w:r>
      <w:r>
        <w:rPr>
          <w:rFonts w:ascii="Arial" w:hAnsi="Arial" w:cs="Arial"/>
          <w:bCs/>
          <w:sz w:val="24"/>
          <w:szCs w:val="24"/>
        </w:rPr>
        <w:t>die innovativen</w:t>
      </w:r>
      <w:r w:rsidRPr="002629D1">
        <w:rPr>
          <w:rFonts w:ascii="Arial" w:hAnsi="Arial" w:cs="Arial"/>
          <w:bCs/>
          <w:sz w:val="24"/>
          <w:szCs w:val="24"/>
        </w:rPr>
        <w:t xml:space="preserve"> Sonnen- und Sichtschutzprofile nicht nur nachhaltig, sondern auch dauerhaft schön. Beide Profile sind aus </w:t>
      </w:r>
      <w:r w:rsidR="00030FE8">
        <w:rPr>
          <w:rFonts w:ascii="Arial" w:hAnsi="Arial" w:cs="Arial"/>
          <w:bCs/>
          <w:sz w:val="24"/>
          <w:szCs w:val="24"/>
        </w:rPr>
        <w:t>dem seit über 30 Jahren in der Praxis</w:t>
      </w:r>
      <w:r w:rsidRPr="002629D1">
        <w:rPr>
          <w:rFonts w:ascii="Arial" w:hAnsi="Arial" w:cs="Arial"/>
          <w:bCs/>
          <w:sz w:val="24"/>
          <w:szCs w:val="24"/>
        </w:rPr>
        <w:t xml:space="preserve"> bewährten recycelbaren und pflegeleichten</w:t>
      </w:r>
      <w:r w:rsidR="00CB60D5">
        <w:rPr>
          <w:rFonts w:ascii="Arial" w:hAnsi="Arial" w:cs="Arial"/>
          <w:bCs/>
          <w:sz w:val="24"/>
          <w:szCs w:val="24"/>
        </w:rPr>
        <w:t xml:space="preserve"> </w:t>
      </w:r>
      <w:r w:rsidR="00030FE8">
        <w:rPr>
          <w:rFonts w:ascii="Arial" w:hAnsi="Arial" w:cs="Arial"/>
          <w:bCs/>
          <w:sz w:val="24"/>
          <w:szCs w:val="24"/>
        </w:rPr>
        <w:t>Holz</w:t>
      </w:r>
      <w:r w:rsidRPr="002629D1">
        <w:rPr>
          <w:rFonts w:ascii="Arial" w:hAnsi="Arial" w:cs="Arial"/>
          <w:bCs/>
          <w:sz w:val="24"/>
          <w:szCs w:val="24"/>
        </w:rPr>
        <w:t xml:space="preserve">verbundwerkstoff, der zu 70 </w:t>
      </w:r>
      <w:r w:rsidR="00D91C46">
        <w:rPr>
          <w:rFonts w:ascii="Arial" w:hAnsi="Arial" w:cs="Arial"/>
          <w:bCs/>
          <w:sz w:val="24"/>
          <w:szCs w:val="24"/>
        </w:rPr>
        <w:t>Prozent</w:t>
      </w:r>
      <w:r w:rsidRPr="002629D1">
        <w:rPr>
          <w:rFonts w:ascii="Arial" w:hAnsi="Arial" w:cs="Arial"/>
          <w:bCs/>
          <w:sz w:val="24"/>
          <w:szCs w:val="24"/>
        </w:rPr>
        <w:t xml:space="preserve"> aus PEFC-zertifizierten Restfasern der heimischen Holzindustrie und zu 30 </w:t>
      </w:r>
      <w:r w:rsidR="00D91C46">
        <w:rPr>
          <w:rFonts w:ascii="Arial" w:hAnsi="Arial" w:cs="Arial"/>
          <w:bCs/>
          <w:sz w:val="24"/>
          <w:szCs w:val="24"/>
        </w:rPr>
        <w:t>Prozent</w:t>
      </w:r>
      <w:r w:rsidRPr="002629D1">
        <w:rPr>
          <w:rFonts w:ascii="Arial" w:hAnsi="Arial" w:cs="Arial"/>
          <w:bCs/>
          <w:sz w:val="24"/>
          <w:szCs w:val="24"/>
        </w:rPr>
        <w:t xml:space="preserve"> aus sortenreinem Polymer besteht.</w:t>
      </w:r>
      <w:r w:rsidR="00030FE8">
        <w:rPr>
          <w:rFonts w:ascii="Arial" w:hAnsi="Arial" w:cs="Arial"/>
          <w:bCs/>
          <w:sz w:val="24"/>
          <w:szCs w:val="24"/>
        </w:rPr>
        <w:t xml:space="preserve"> D</w:t>
      </w:r>
      <w:r w:rsidR="00030FE8" w:rsidRPr="00030FE8">
        <w:rPr>
          <w:rFonts w:ascii="Arial" w:hAnsi="Arial" w:cs="Arial"/>
          <w:bCs/>
          <w:sz w:val="24"/>
          <w:szCs w:val="24"/>
        </w:rPr>
        <w:t xml:space="preserve">ank der hochwertigen Materialzusammensetzung </w:t>
      </w:r>
      <w:r w:rsidR="00030FE8">
        <w:rPr>
          <w:rFonts w:ascii="Arial" w:hAnsi="Arial" w:cs="Arial"/>
          <w:bCs/>
          <w:sz w:val="24"/>
          <w:szCs w:val="24"/>
        </w:rPr>
        <w:t xml:space="preserve">garantieren die Profile </w:t>
      </w:r>
      <w:r w:rsidR="00030FE8" w:rsidRPr="00030FE8">
        <w:rPr>
          <w:rFonts w:ascii="Arial" w:hAnsi="Arial" w:cs="Arial"/>
          <w:bCs/>
          <w:sz w:val="24"/>
          <w:szCs w:val="24"/>
        </w:rPr>
        <w:t xml:space="preserve">optimale Eigenschaften für den Einsatz im Außenbereich. </w:t>
      </w:r>
      <w:r w:rsidR="00030FE8">
        <w:rPr>
          <w:rFonts w:ascii="Arial" w:hAnsi="Arial" w:cs="Arial"/>
          <w:bCs/>
          <w:sz w:val="24"/>
          <w:szCs w:val="24"/>
        </w:rPr>
        <w:t>Sie sind</w:t>
      </w:r>
      <w:r w:rsidR="00030FE8" w:rsidRPr="00030FE8">
        <w:rPr>
          <w:rFonts w:ascii="Arial" w:hAnsi="Arial" w:cs="Arial"/>
          <w:bCs/>
          <w:sz w:val="24"/>
          <w:szCs w:val="24"/>
        </w:rPr>
        <w:t xml:space="preserve"> besonders pflegeleicht und witterungsfest, </w:t>
      </w:r>
      <w:r w:rsidR="00D91C46">
        <w:rPr>
          <w:rFonts w:ascii="Arial" w:hAnsi="Arial" w:cs="Arial"/>
          <w:bCs/>
          <w:sz w:val="24"/>
          <w:szCs w:val="24"/>
        </w:rPr>
        <w:t xml:space="preserve">weder </w:t>
      </w:r>
      <w:r w:rsidR="00030FE8" w:rsidRPr="00030FE8">
        <w:rPr>
          <w:rFonts w:ascii="Arial" w:hAnsi="Arial" w:cs="Arial"/>
          <w:bCs/>
          <w:sz w:val="24"/>
          <w:szCs w:val="24"/>
        </w:rPr>
        <w:t>splitter</w:t>
      </w:r>
      <w:r w:rsidR="00030FE8">
        <w:rPr>
          <w:rFonts w:ascii="Arial" w:hAnsi="Arial" w:cs="Arial"/>
          <w:bCs/>
          <w:sz w:val="24"/>
          <w:szCs w:val="24"/>
        </w:rPr>
        <w:t>n</w:t>
      </w:r>
      <w:r w:rsidR="00030FE8" w:rsidRPr="00030FE8">
        <w:rPr>
          <w:rFonts w:ascii="Arial" w:hAnsi="Arial" w:cs="Arial"/>
          <w:bCs/>
          <w:sz w:val="24"/>
          <w:szCs w:val="24"/>
        </w:rPr>
        <w:t xml:space="preserve"> </w:t>
      </w:r>
      <w:r w:rsidR="00D91C46">
        <w:rPr>
          <w:rFonts w:ascii="Arial" w:hAnsi="Arial" w:cs="Arial"/>
          <w:bCs/>
          <w:sz w:val="24"/>
          <w:szCs w:val="24"/>
        </w:rPr>
        <w:t>noch</w:t>
      </w:r>
      <w:r w:rsidR="00030FE8" w:rsidRPr="00030FE8">
        <w:rPr>
          <w:rFonts w:ascii="Arial" w:hAnsi="Arial" w:cs="Arial"/>
          <w:bCs/>
          <w:sz w:val="24"/>
          <w:szCs w:val="24"/>
        </w:rPr>
        <w:t xml:space="preserve"> reiß</w:t>
      </w:r>
      <w:r w:rsidR="00030FE8">
        <w:rPr>
          <w:rFonts w:ascii="Arial" w:hAnsi="Arial" w:cs="Arial"/>
          <w:bCs/>
          <w:sz w:val="24"/>
          <w:szCs w:val="24"/>
        </w:rPr>
        <w:t>en</w:t>
      </w:r>
      <w:r w:rsidR="00030FE8" w:rsidRPr="00030FE8">
        <w:rPr>
          <w:rFonts w:ascii="Arial" w:hAnsi="Arial" w:cs="Arial"/>
          <w:bCs/>
          <w:sz w:val="24"/>
          <w:szCs w:val="24"/>
        </w:rPr>
        <w:t xml:space="preserve"> </w:t>
      </w:r>
      <w:r w:rsidR="00D91C46">
        <w:rPr>
          <w:rFonts w:ascii="Arial" w:hAnsi="Arial" w:cs="Arial"/>
          <w:bCs/>
          <w:sz w:val="24"/>
          <w:szCs w:val="24"/>
        </w:rPr>
        <w:t>sie</w:t>
      </w:r>
      <w:r w:rsidR="00030FE8" w:rsidRPr="00030FE8">
        <w:rPr>
          <w:rFonts w:ascii="Arial" w:hAnsi="Arial" w:cs="Arial"/>
          <w:bCs/>
          <w:sz w:val="24"/>
          <w:szCs w:val="24"/>
        </w:rPr>
        <w:t xml:space="preserve"> und bleib</w:t>
      </w:r>
      <w:r w:rsidR="00030FE8">
        <w:rPr>
          <w:rFonts w:ascii="Arial" w:hAnsi="Arial" w:cs="Arial"/>
          <w:bCs/>
          <w:sz w:val="24"/>
          <w:szCs w:val="24"/>
        </w:rPr>
        <w:t>en</w:t>
      </w:r>
      <w:r w:rsidR="00030FE8" w:rsidRPr="00030FE8">
        <w:rPr>
          <w:rFonts w:ascii="Arial" w:hAnsi="Arial" w:cs="Arial"/>
          <w:bCs/>
          <w:sz w:val="24"/>
          <w:szCs w:val="24"/>
        </w:rPr>
        <w:t xml:space="preserve"> dabei dauerhaft schön.</w:t>
      </w:r>
    </w:p>
    <w:p w14:paraId="2A4823C4" w14:textId="77777777" w:rsidR="00CB60D5" w:rsidRDefault="00CB60D5" w:rsidP="00030FE8">
      <w:pPr>
        <w:widowControl w:val="0"/>
        <w:tabs>
          <w:tab w:val="clear" w:pos="993"/>
        </w:tabs>
        <w:autoSpaceDE w:val="0"/>
        <w:autoSpaceDN w:val="0"/>
        <w:adjustRightInd w:val="0"/>
        <w:spacing w:line="360" w:lineRule="atLeast"/>
        <w:rPr>
          <w:rFonts w:ascii="Arial" w:hAnsi="Arial" w:cs="Arial"/>
          <w:bCs/>
          <w:sz w:val="24"/>
          <w:szCs w:val="24"/>
        </w:rPr>
      </w:pPr>
    </w:p>
    <w:p w14:paraId="205F797E" w14:textId="375A1915" w:rsidR="00CB60D5" w:rsidRPr="00CB60D5" w:rsidRDefault="00CB60D5" w:rsidP="00CB60D5">
      <w:pPr>
        <w:widowControl w:val="0"/>
        <w:tabs>
          <w:tab w:val="clear" w:pos="993"/>
        </w:tabs>
        <w:autoSpaceDE w:val="0"/>
        <w:autoSpaceDN w:val="0"/>
        <w:adjustRightInd w:val="0"/>
        <w:spacing w:line="360" w:lineRule="atLeast"/>
        <w:rPr>
          <w:rFonts w:ascii="Arial" w:hAnsi="Arial" w:cs="Arial"/>
          <w:bCs/>
          <w:sz w:val="24"/>
          <w:szCs w:val="24"/>
        </w:rPr>
      </w:pPr>
      <w:r>
        <w:rPr>
          <w:rFonts w:ascii="Arial" w:hAnsi="Arial" w:cs="Arial"/>
          <w:bCs/>
          <w:sz w:val="24"/>
          <w:szCs w:val="24"/>
        </w:rPr>
        <w:t>Durch den</w:t>
      </w:r>
      <w:r w:rsidRPr="00CB60D5">
        <w:rPr>
          <w:rFonts w:ascii="Arial" w:hAnsi="Arial" w:cs="Arial"/>
          <w:bCs/>
          <w:sz w:val="24"/>
          <w:szCs w:val="24"/>
        </w:rPr>
        <w:t xml:space="preserve"> hohe</w:t>
      </w:r>
      <w:r>
        <w:rPr>
          <w:rFonts w:ascii="Arial" w:hAnsi="Arial" w:cs="Arial"/>
          <w:bCs/>
          <w:sz w:val="24"/>
          <w:szCs w:val="24"/>
        </w:rPr>
        <w:t>n</w:t>
      </w:r>
      <w:r w:rsidRPr="00CB60D5">
        <w:rPr>
          <w:rFonts w:ascii="Arial" w:hAnsi="Arial" w:cs="Arial"/>
          <w:bCs/>
          <w:sz w:val="24"/>
          <w:szCs w:val="24"/>
        </w:rPr>
        <w:t xml:space="preserve"> Holzanteil</w:t>
      </w:r>
      <w:r>
        <w:rPr>
          <w:rFonts w:ascii="Arial" w:hAnsi="Arial" w:cs="Arial"/>
          <w:bCs/>
          <w:sz w:val="24"/>
          <w:szCs w:val="24"/>
        </w:rPr>
        <w:t xml:space="preserve"> im Werkstoff</w:t>
      </w:r>
      <w:r w:rsidRPr="00CB60D5">
        <w:rPr>
          <w:rFonts w:ascii="Arial" w:hAnsi="Arial" w:cs="Arial"/>
          <w:bCs/>
          <w:sz w:val="24"/>
          <w:szCs w:val="24"/>
        </w:rPr>
        <w:t xml:space="preserve"> besitzen </w:t>
      </w:r>
      <w:r>
        <w:rPr>
          <w:rFonts w:ascii="Arial" w:hAnsi="Arial" w:cs="Arial"/>
          <w:bCs/>
          <w:sz w:val="24"/>
          <w:szCs w:val="24"/>
        </w:rPr>
        <w:t xml:space="preserve">alle </w:t>
      </w:r>
      <w:proofErr w:type="spellStart"/>
      <w:r>
        <w:rPr>
          <w:rFonts w:ascii="Arial" w:hAnsi="Arial" w:cs="Arial"/>
          <w:bCs/>
          <w:sz w:val="24"/>
          <w:szCs w:val="24"/>
        </w:rPr>
        <w:t>Naturinform</w:t>
      </w:r>
      <w:proofErr w:type="spellEnd"/>
      <w:r>
        <w:rPr>
          <w:rFonts w:ascii="Arial" w:hAnsi="Arial" w:cs="Arial"/>
          <w:bCs/>
          <w:sz w:val="24"/>
          <w:szCs w:val="24"/>
        </w:rPr>
        <w:t>-Produkte</w:t>
      </w:r>
      <w:r w:rsidRPr="00CB60D5">
        <w:rPr>
          <w:rFonts w:ascii="Arial" w:hAnsi="Arial" w:cs="Arial"/>
          <w:bCs/>
          <w:sz w:val="24"/>
          <w:szCs w:val="24"/>
        </w:rPr>
        <w:t xml:space="preserve"> eine äußerst natürliche Anmutung, die auch in der nachfolgenden Farbentwicklung zum Tragen kommt. Dabei </w:t>
      </w:r>
      <w:r w:rsidR="00052DDD">
        <w:rPr>
          <w:rFonts w:ascii="Arial" w:hAnsi="Arial" w:cs="Arial"/>
          <w:bCs/>
          <w:sz w:val="24"/>
          <w:szCs w:val="24"/>
        </w:rPr>
        <w:t>gewinnt</w:t>
      </w:r>
      <w:r w:rsidRPr="00CB60D5">
        <w:rPr>
          <w:rFonts w:ascii="Arial" w:hAnsi="Arial" w:cs="Arial"/>
          <w:bCs/>
          <w:sz w:val="24"/>
          <w:szCs w:val="24"/>
        </w:rPr>
        <w:t xml:space="preserve"> die Oberfläche</w:t>
      </w:r>
      <w:r>
        <w:rPr>
          <w:rFonts w:ascii="Arial" w:hAnsi="Arial" w:cs="Arial"/>
          <w:bCs/>
          <w:sz w:val="24"/>
          <w:szCs w:val="24"/>
        </w:rPr>
        <w:t>,</w:t>
      </w:r>
      <w:r w:rsidRPr="00CB60D5">
        <w:rPr>
          <w:rFonts w:ascii="Arial" w:hAnsi="Arial" w:cs="Arial"/>
          <w:bCs/>
          <w:sz w:val="24"/>
          <w:szCs w:val="24"/>
        </w:rPr>
        <w:t xml:space="preserve"> d</w:t>
      </w:r>
      <w:r>
        <w:rPr>
          <w:rFonts w:ascii="Arial" w:hAnsi="Arial" w:cs="Arial"/>
          <w:bCs/>
          <w:sz w:val="24"/>
          <w:szCs w:val="24"/>
        </w:rPr>
        <w:t>ie</w:t>
      </w:r>
      <w:r w:rsidRPr="00CB60D5">
        <w:rPr>
          <w:rFonts w:ascii="Arial" w:hAnsi="Arial" w:cs="Arial"/>
          <w:bCs/>
          <w:sz w:val="24"/>
          <w:szCs w:val="24"/>
        </w:rPr>
        <w:t xml:space="preserve"> </w:t>
      </w:r>
      <w:r w:rsidR="00D91C46">
        <w:rPr>
          <w:rFonts w:ascii="Arial" w:hAnsi="Arial" w:cs="Arial"/>
          <w:bCs/>
          <w:sz w:val="24"/>
          <w:szCs w:val="24"/>
        </w:rPr>
        <w:t xml:space="preserve">bei </w:t>
      </w:r>
      <w:r w:rsidRPr="00CB60D5">
        <w:rPr>
          <w:rFonts w:ascii="Arial" w:hAnsi="Arial" w:cs="Arial"/>
          <w:bCs/>
          <w:sz w:val="24"/>
          <w:szCs w:val="24"/>
        </w:rPr>
        <w:t>frischproduziert</w:t>
      </w:r>
      <w:r w:rsidR="00D91C46">
        <w:rPr>
          <w:rFonts w:ascii="Arial" w:hAnsi="Arial" w:cs="Arial"/>
          <w:bCs/>
          <w:sz w:val="24"/>
          <w:szCs w:val="24"/>
        </w:rPr>
        <w:t>en Produkten</w:t>
      </w:r>
      <w:r w:rsidRPr="00CB60D5">
        <w:rPr>
          <w:rFonts w:ascii="Arial" w:hAnsi="Arial" w:cs="Arial"/>
          <w:bCs/>
          <w:sz w:val="24"/>
          <w:szCs w:val="24"/>
        </w:rPr>
        <w:t xml:space="preserve"> </w:t>
      </w:r>
      <w:r w:rsidR="00D91C46">
        <w:rPr>
          <w:rFonts w:ascii="Arial" w:hAnsi="Arial" w:cs="Arial"/>
          <w:bCs/>
          <w:sz w:val="24"/>
          <w:szCs w:val="24"/>
        </w:rPr>
        <w:t xml:space="preserve">zunächst </w:t>
      </w:r>
      <w:r>
        <w:rPr>
          <w:rFonts w:ascii="Arial" w:hAnsi="Arial" w:cs="Arial"/>
          <w:bCs/>
          <w:sz w:val="24"/>
          <w:szCs w:val="24"/>
        </w:rPr>
        <w:t>einen</w:t>
      </w:r>
      <w:r w:rsidRPr="00CB60D5">
        <w:rPr>
          <w:rFonts w:ascii="Arial" w:hAnsi="Arial" w:cs="Arial"/>
          <w:bCs/>
          <w:sz w:val="24"/>
          <w:szCs w:val="24"/>
        </w:rPr>
        <w:t xml:space="preserve"> leichten Glanz </w:t>
      </w:r>
      <w:r>
        <w:rPr>
          <w:rFonts w:ascii="Arial" w:hAnsi="Arial" w:cs="Arial"/>
          <w:bCs/>
          <w:sz w:val="24"/>
          <w:szCs w:val="24"/>
        </w:rPr>
        <w:t>aufweist, einen</w:t>
      </w:r>
      <w:r w:rsidRPr="00CB60D5">
        <w:rPr>
          <w:rFonts w:ascii="Arial" w:hAnsi="Arial" w:cs="Arial"/>
          <w:bCs/>
          <w:sz w:val="24"/>
          <w:szCs w:val="24"/>
        </w:rPr>
        <w:t xml:space="preserve"> natürlich matte</w:t>
      </w:r>
      <w:r>
        <w:rPr>
          <w:rFonts w:ascii="Arial" w:hAnsi="Arial" w:cs="Arial"/>
          <w:bCs/>
          <w:sz w:val="24"/>
          <w:szCs w:val="24"/>
        </w:rPr>
        <w:t>n</w:t>
      </w:r>
      <w:r w:rsidRPr="00CB60D5">
        <w:rPr>
          <w:rFonts w:ascii="Arial" w:hAnsi="Arial" w:cs="Arial"/>
          <w:bCs/>
          <w:sz w:val="24"/>
          <w:szCs w:val="24"/>
        </w:rPr>
        <w:t xml:space="preserve"> Farbton. Dieser bleibt dauerhaft erhalten, </w:t>
      </w:r>
      <w:r>
        <w:rPr>
          <w:rFonts w:ascii="Arial" w:hAnsi="Arial" w:cs="Arial"/>
          <w:bCs/>
          <w:sz w:val="24"/>
          <w:szCs w:val="24"/>
        </w:rPr>
        <w:t xml:space="preserve">so </w:t>
      </w:r>
      <w:r w:rsidRPr="00CB60D5">
        <w:rPr>
          <w:rFonts w:ascii="Arial" w:hAnsi="Arial" w:cs="Arial"/>
          <w:bCs/>
          <w:sz w:val="24"/>
          <w:szCs w:val="24"/>
        </w:rPr>
        <w:t>das</w:t>
      </w:r>
      <w:r>
        <w:rPr>
          <w:rFonts w:ascii="Arial" w:hAnsi="Arial" w:cs="Arial"/>
          <w:bCs/>
          <w:sz w:val="24"/>
          <w:szCs w:val="24"/>
        </w:rPr>
        <w:t>s</w:t>
      </w:r>
      <w:r w:rsidRPr="00CB60D5">
        <w:rPr>
          <w:rFonts w:ascii="Arial" w:hAnsi="Arial" w:cs="Arial"/>
          <w:bCs/>
          <w:sz w:val="24"/>
          <w:szCs w:val="24"/>
        </w:rPr>
        <w:t xml:space="preserve"> </w:t>
      </w:r>
      <w:r>
        <w:rPr>
          <w:rFonts w:ascii="Arial" w:hAnsi="Arial" w:cs="Arial"/>
          <w:bCs/>
          <w:sz w:val="24"/>
          <w:szCs w:val="24"/>
        </w:rPr>
        <w:t xml:space="preserve">ein nachträgliches </w:t>
      </w:r>
      <w:r w:rsidRPr="00CB60D5">
        <w:rPr>
          <w:rFonts w:ascii="Arial" w:hAnsi="Arial" w:cs="Arial"/>
          <w:bCs/>
          <w:sz w:val="24"/>
          <w:szCs w:val="24"/>
        </w:rPr>
        <w:t xml:space="preserve">Streichen oder Ölen </w:t>
      </w:r>
      <w:r>
        <w:rPr>
          <w:rFonts w:ascii="Arial" w:hAnsi="Arial" w:cs="Arial"/>
          <w:bCs/>
          <w:sz w:val="24"/>
          <w:szCs w:val="24"/>
        </w:rPr>
        <w:t>weder</w:t>
      </w:r>
      <w:r w:rsidRPr="00CB60D5">
        <w:rPr>
          <w:rFonts w:ascii="Arial" w:hAnsi="Arial" w:cs="Arial"/>
          <w:bCs/>
          <w:sz w:val="24"/>
          <w:szCs w:val="24"/>
        </w:rPr>
        <w:t xml:space="preserve"> notwendig</w:t>
      </w:r>
      <w:r>
        <w:rPr>
          <w:rFonts w:ascii="Arial" w:hAnsi="Arial" w:cs="Arial"/>
          <w:bCs/>
          <w:sz w:val="24"/>
          <w:szCs w:val="24"/>
        </w:rPr>
        <w:t xml:space="preserve">, noch </w:t>
      </w:r>
      <w:r w:rsidR="00052DDD">
        <w:rPr>
          <w:rFonts w:ascii="Arial" w:hAnsi="Arial" w:cs="Arial"/>
          <w:bCs/>
          <w:sz w:val="24"/>
          <w:szCs w:val="24"/>
        </w:rPr>
        <w:t>ge</w:t>
      </w:r>
      <w:r>
        <w:rPr>
          <w:rFonts w:ascii="Arial" w:hAnsi="Arial" w:cs="Arial"/>
          <w:bCs/>
          <w:sz w:val="24"/>
          <w:szCs w:val="24"/>
        </w:rPr>
        <w:t>wünscht ist</w:t>
      </w:r>
      <w:r w:rsidRPr="00CB60D5">
        <w:rPr>
          <w:rFonts w:ascii="Arial" w:hAnsi="Arial" w:cs="Arial"/>
          <w:bCs/>
          <w:sz w:val="24"/>
          <w:szCs w:val="24"/>
        </w:rPr>
        <w:t>.</w:t>
      </w:r>
    </w:p>
    <w:p w14:paraId="4DCBD963" w14:textId="77777777" w:rsidR="00CB60D5" w:rsidRPr="00030FE8" w:rsidRDefault="00CB60D5" w:rsidP="00030FE8">
      <w:pPr>
        <w:widowControl w:val="0"/>
        <w:tabs>
          <w:tab w:val="clear" w:pos="993"/>
        </w:tabs>
        <w:autoSpaceDE w:val="0"/>
        <w:autoSpaceDN w:val="0"/>
        <w:adjustRightInd w:val="0"/>
        <w:spacing w:line="360" w:lineRule="atLeast"/>
        <w:rPr>
          <w:rFonts w:ascii="Arial" w:hAnsi="Arial" w:cs="Arial"/>
          <w:bCs/>
          <w:sz w:val="24"/>
          <w:szCs w:val="24"/>
        </w:rPr>
      </w:pPr>
    </w:p>
    <w:p w14:paraId="6B658F0F" w14:textId="33DCECC2" w:rsidR="007D280C" w:rsidRPr="00787EB8" w:rsidRDefault="00A16860" w:rsidP="00787EB8">
      <w:pPr>
        <w:tabs>
          <w:tab w:val="clear" w:pos="993"/>
        </w:tabs>
        <w:autoSpaceDE w:val="0"/>
        <w:autoSpaceDN w:val="0"/>
        <w:adjustRightInd w:val="0"/>
        <w:spacing w:line="360" w:lineRule="atLeast"/>
        <w:rPr>
          <w:rFonts w:ascii="Arial" w:hAnsi="Arial" w:cs="Arial"/>
          <w:sz w:val="24"/>
          <w:szCs w:val="24"/>
        </w:rPr>
      </w:pPr>
      <w:proofErr w:type="spellStart"/>
      <w:r w:rsidRPr="00787EB8">
        <w:rPr>
          <w:rFonts w:ascii="Arial" w:hAnsi="Arial" w:cs="Arial"/>
          <w:sz w:val="24"/>
          <w:szCs w:val="24"/>
        </w:rPr>
        <w:t>Naturinform</w:t>
      </w:r>
      <w:proofErr w:type="spellEnd"/>
      <w:r w:rsidR="00787EB8" w:rsidRPr="00787EB8">
        <w:rPr>
          <w:rFonts w:ascii="Arial" w:hAnsi="Arial" w:cs="Arial"/>
          <w:sz w:val="24"/>
          <w:szCs w:val="24"/>
        </w:rPr>
        <w:t xml:space="preserve"> produziert klimaneutral und abfallfrei, alle </w:t>
      </w:r>
      <w:r w:rsidR="007E3445" w:rsidRPr="00787EB8">
        <w:rPr>
          <w:rFonts w:ascii="Arial" w:hAnsi="Arial" w:cs="Arial"/>
          <w:sz w:val="24"/>
          <w:szCs w:val="24"/>
        </w:rPr>
        <w:t xml:space="preserve">Produkte </w:t>
      </w:r>
      <w:r w:rsidR="00CB60D5" w:rsidRPr="00787EB8">
        <w:rPr>
          <w:rFonts w:ascii="Arial" w:hAnsi="Arial" w:cs="Arial"/>
          <w:sz w:val="24"/>
          <w:szCs w:val="24"/>
        </w:rPr>
        <w:t xml:space="preserve">sind zu 100 </w:t>
      </w:r>
      <w:r w:rsidR="00787EB8" w:rsidRPr="00787EB8">
        <w:rPr>
          <w:rFonts w:ascii="Arial" w:hAnsi="Arial" w:cs="Arial"/>
          <w:sz w:val="24"/>
          <w:szCs w:val="24"/>
        </w:rPr>
        <w:t>Prozent recycelbar und</w:t>
      </w:r>
      <w:r w:rsidR="00CB60D5" w:rsidRPr="00787EB8">
        <w:rPr>
          <w:rFonts w:ascii="Arial" w:hAnsi="Arial" w:cs="Arial"/>
          <w:sz w:val="24"/>
          <w:szCs w:val="24"/>
        </w:rPr>
        <w:t xml:space="preserve"> </w:t>
      </w:r>
      <w:r w:rsidR="00787EB8" w:rsidRPr="00787EB8">
        <w:rPr>
          <w:rFonts w:ascii="Arial" w:hAnsi="Arial" w:cs="Arial"/>
          <w:sz w:val="24"/>
          <w:szCs w:val="24"/>
        </w:rPr>
        <w:t xml:space="preserve">können bis zu 25-mal wiederverwertet werden. Durch eine Rücknahme von Produkten und Reststücken aus der Verarbeitung im eigenen System </w:t>
      </w:r>
      <w:r w:rsidR="00D91C46" w:rsidRPr="00787EB8">
        <w:rPr>
          <w:rFonts w:ascii="Arial" w:hAnsi="Arial" w:cs="Arial"/>
          <w:sz w:val="24"/>
          <w:szCs w:val="24"/>
        </w:rPr>
        <w:t>gewährleiste</w:t>
      </w:r>
      <w:r w:rsidR="00D91C46">
        <w:rPr>
          <w:rFonts w:ascii="Arial" w:hAnsi="Arial" w:cs="Arial"/>
          <w:sz w:val="24"/>
          <w:szCs w:val="24"/>
        </w:rPr>
        <w:t xml:space="preserve">t </w:t>
      </w:r>
      <w:r w:rsidR="00787EB8" w:rsidRPr="00787EB8">
        <w:rPr>
          <w:rFonts w:ascii="Arial" w:hAnsi="Arial" w:cs="Arial"/>
          <w:sz w:val="24"/>
          <w:szCs w:val="24"/>
        </w:rPr>
        <w:t>das Unternehmen, dass die wertvollen, wiederverwertbaren Rohstoffe über viele Generationen hinweg im Stoffkreislauf erhalten bleiben.</w:t>
      </w:r>
      <w:r w:rsidR="00787EB8">
        <w:rPr>
          <w:rFonts w:ascii="Arial" w:hAnsi="Arial" w:cs="Arial"/>
          <w:sz w:val="24"/>
          <w:szCs w:val="24"/>
        </w:rPr>
        <w:t xml:space="preserve"> </w:t>
      </w:r>
      <w:r w:rsidR="00787EB8" w:rsidRPr="00787EB8">
        <w:rPr>
          <w:rFonts w:ascii="Arial" w:hAnsi="Arial" w:cs="Arial"/>
          <w:sz w:val="24"/>
          <w:szCs w:val="24"/>
        </w:rPr>
        <w:t>Am Produktionsstandort Redwitz werden die Reststücke aufbereitet und zu 100 Prozent dem Fertigungsprozess wieder zugeführt.</w:t>
      </w:r>
    </w:p>
    <w:p w14:paraId="322E1D13" w14:textId="77777777" w:rsidR="005462FD" w:rsidRPr="00B230E3" w:rsidRDefault="005462FD" w:rsidP="008874DE">
      <w:pPr>
        <w:widowControl w:val="0"/>
        <w:tabs>
          <w:tab w:val="clear" w:pos="993"/>
        </w:tabs>
        <w:autoSpaceDE w:val="0"/>
        <w:autoSpaceDN w:val="0"/>
        <w:adjustRightInd w:val="0"/>
        <w:spacing w:line="360" w:lineRule="atLeast"/>
        <w:rPr>
          <w:rFonts w:ascii="Arial" w:hAnsi="Arial" w:cs="Arial"/>
          <w:sz w:val="24"/>
          <w:szCs w:val="24"/>
        </w:rPr>
      </w:pPr>
    </w:p>
    <w:p w14:paraId="2E1E27A9" w14:textId="6651C106" w:rsidR="00742675" w:rsidRPr="00B230E3" w:rsidRDefault="00265C77" w:rsidP="008874DE">
      <w:pPr>
        <w:pStyle w:val="Textkrper2"/>
        <w:widowControl w:val="0"/>
        <w:jc w:val="left"/>
        <w:rPr>
          <w:b/>
          <w:sz w:val="24"/>
          <w:szCs w:val="24"/>
        </w:rPr>
      </w:pPr>
      <w:proofErr w:type="spellStart"/>
      <w:r>
        <w:rPr>
          <w:b/>
          <w:sz w:val="24"/>
          <w:szCs w:val="24"/>
        </w:rPr>
        <w:t>Naturinform</w:t>
      </w:r>
      <w:proofErr w:type="spellEnd"/>
      <w:r>
        <w:rPr>
          <w:b/>
          <w:sz w:val="24"/>
          <w:szCs w:val="24"/>
        </w:rPr>
        <w:t xml:space="preserve"> bietet Produkte für DGNB-zertifiziertes Bauen an. </w:t>
      </w:r>
      <w:r w:rsidR="00742675" w:rsidRPr="00B230E3">
        <w:rPr>
          <w:b/>
          <w:sz w:val="24"/>
        </w:rPr>
        <w:t xml:space="preserve">Für alle </w:t>
      </w:r>
      <w:r w:rsidR="0055107E" w:rsidRPr="00B230E3">
        <w:rPr>
          <w:b/>
          <w:sz w:val="24"/>
        </w:rPr>
        <w:t>Terrassend</w:t>
      </w:r>
      <w:r w:rsidR="00742675" w:rsidRPr="00B230E3">
        <w:rPr>
          <w:b/>
          <w:sz w:val="24"/>
        </w:rPr>
        <w:t xml:space="preserve">ielen und Fassadenprofile von </w:t>
      </w:r>
      <w:proofErr w:type="spellStart"/>
      <w:r w:rsidR="00742675" w:rsidRPr="00B230E3">
        <w:rPr>
          <w:b/>
          <w:sz w:val="24"/>
        </w:rPr>
        <w:t>Naturinform</w:t>
      </w:r>
      <w:proofErr w:type="spellEnd"/>
      <w:r w:rsidR="00742675" w:rsidRPr="00B230E3">
        <w:rPr>
          <w:b/>
          <w:sz w:val="24"/>
        </w:rPr>
        <w:t xml:space="preserve"> liegen die nach internationalen Normen erstellten </w:t>
      </w:r>
      <w:r w:rsidR="00742675" w:rsidRPr="00B230E3">
        <w:rPr>
          <w:b/>
          <w:bCs/>
          <w:sz w:val="24"/>
        </w:rPr>
        <w:t>Umwelt-</w:t>
      </w:r>
      <w:r w:rsidR="00742675" w:rsidRPr="00B230E3">
        <w:rPr>
          <w:b/>
          <w:bCs/>
          <w:sz w:val="24"/>
        </w:rPr>
        <w:lastRenderedPageBreak/>
        <w:t xml:space="preserve">Produktdeklarationen (EPDs) vor. </w:t>
      </w:r>
      <w:r w:rsidR="00742675" w:rsidRPr="00B230E3">
        <w:rPr>
          <w:b/>
          <w:sz w:val="24"/>
        </w:rPr>
        <w:t xml:space="preserve">Alle Produkte werden kontinuierlich Qualitätskontrollen und Belastungstests unterzogen, um eine gleichbleibend tadellose und erstklassige Holzwerkstoffqualität sicherzustellen. </w:t>
      </w:r>
      <w:r w:rsidR="00742675" w:rsidRPr="00B230E3">
        <w:rPr>
          <w:b/>
          <w:sz w:val="24"/>
          <w:szCs w:val="24"/>
        </w:rPr>
        <w:t>Das Unternehmen gibt eine fünfjährige Garantie auf seine Produkte.</w:t>
      </w:r>
    </w:p>
    <w:p w14:paraId="6542F68D" w14:textId="77777777" w:rsidR="00857226" w:rsidRPr="00B230E3" w:rsidRDefault="00857226" w:rsidP="008874DE">
      <w:pPr>
        <w:pStyle w:val="Textkrper2"/>
        <w:jc w:val="left"/>
        <w:rPr>
          <w:sz w:val="24"/>
          <w:szCs w:val="12"/>
        </w:rPr>
      </w:pPr>
    </w:p>
    <w:p w14:paraId="34B7E05B" w14:textId="6D6C0D31" w:rsidR="00742675" w:rsidRPr="00B230E3" w:rsidRDefault="00742675" w:rsidP="008874DE">
      <w:pPr>
        <w:pStyle w:val="Textkrper2"/>
        <w:jc w:val="left"/>
        <w:rPr>
          <w:sz w:val="24"/>
          <w:szCs w:val="12"/>
        </w:rPr>
      </w:pPr>
      <w:r w:rsidRPr="00B230E3">
        <w:rPr>
          <w:sz w:val="24"/>
          <w:szCs w:val="12"/>
        </w:rPr>
        <w:t>Weitere Informationen unter www.naturinform.de.</w:t>
      </w:r>
    </w:p>
    <w:p w14:paraId="0D26DFF9" w14:textId="39536866" w:rsidR="0032000E" w:rsidRPr="00B230E3" w:rsidRDefault="000B5C34" w:rsidP="008874DE">
      <w:pPr>
        <w:pStyle w:val="Textkrper2"/>
        <w:spacing w:before="120"/>
        <w:jc w:val="left"/>
        <w:rPr>
          <w:sz w:val="24"/>
          <w:szCs w:val="22"/>
        </w:rPr>
      </w:pPr>
      <w:r w:rsidRPr="00B230E3">
        <w:rPr>
          <w:sz w:val="24"/>
          <w:szCs w:val="22"/>
        </w:rPr>
        <w:t>Redwitz</w:t>
      </w:r>
      <w:r w:rsidR="00A0065C" w:rsidRPr="00B230E3">
        <w:rPr>
          <w:sz w:val="24"/>
          <w:szCs w:val="22"/>
        </w:rPr>
        <w:t xml:space="preserve"> a. d. Rodach</w:t>
      </w:r>
      <w:r w:rsidR="0032000E" w:rsidRPr="00B230E3">
        <w:rPr>
          <w:sz w:val="24"/>
          <w:szCs w:val="22"/>
        </w:rPr>
        <w:t xml:space="preserve">, </w:t>
      </w:r>
      <w:r w:rsidR="00265C77">
        <w:rPr>
          <w:sz w:val="24"/>
          <w:szCs w:val="22"/>
        </w:rPr>
        <w:t>April</w:t>
      </w:r>
      <w:r w:rsidR="0005696A" w:rsidRPr="00B230E3">
        <w:rPr>
          <w:sz w:val="24"/>
          <w:szCs w:val="22"/>
        </w:rPr>
        <w:t xml:space="preserve"> 202</w:t>
      </w:r>
      <w:r w:rsidR="007B771A" w:rsidRPr="00B230E3">
        <w:rPr>
          <w:sz w:val="24"/>
          <w:szCs w:val="22"/>
        </w:rPr>
        <w:t>3</w:t>
      </w:r>
      <w:r w:rsidR="0032000E" w:rsidRPr="00B230E3">
        <w:rPr>
          <w:sz w:val="24"/>
          <w:szCs w:val="22"/>
        </w:rPr>
        <w:t xml:space="preserve"> </w:t>
      </w:r>
    </w:p>
    <w:p w14:paraId="276B0FED" w14:textId="35AB7D0C" w:rsidR="0032000E" w:rsidRPr="00B230E3" w:rsidRDefault="0032000E" w:rsidP="008874DE">
      <w:pPr>
        <w:pStyle w:val="Textkrper2"/>
        <w:jc w:val="left"/>
        <w:rPr>
          <w:sz w:val="20"/>
          <w:szCs w:val="18"/>
        </w:rPr>
      </w:pPr>
      <w:r w:rsidRPr="00B230E3">
        <w:rPr>
          <w:sz w:val="20"/>
          <w:szCs w:val="18"/>
        </w:rPr>
        <w:t>(</w:t>
      </w:r>
      <w:r w:rsidR="00B4232A">
        <w:rPr>
          <w:sz w:val="20"/>
          <w:szCs w:val="18"/>
        </w:rPr>
        <w:t>7</w:t>
      </w:r>
      <w:r w:rsidR="004E26BD">
        <w:rPr>
          <w:sz w:val="20"/>
          <w:szCs w:val="18"/>
        </w:rPr>
        <w:t>60</w:t>
      </w:r>
      <w:r w:rsidR="00CE76C0" w:rsidRPr="00B230E3">
        <w:rPr>
          <w:sz w:val="20"/>
          <w:szCs w:val="18"/>
        </w:rPr>
        <w:t xml:space="preserve"> </w:t>
      </w:r>
      <w:r w:rsidRPr="00B230E3">
        <w:rPr>
          <w:sz w:val="20"/>
          <w:szCs w:val="18"/>
        </w:rPr>
        <w:t>Wörter/</w:t>
      </w:r>
      <w:r w:rsidR="00B4232A">
        <w:rPr>
          <w:sz w:val="20"/>
          <w:szCs w:val="18"/>
        </w:rPr>
        <w:t>6.</w:t>
      </w:r>
      <w:r w:rsidR="004E26BD">
        <w:rPr>
          <w:sz w:val="20"/>
          <w:szCs w:val="18"/>
        </w:rPr>
        <w:t>086</w:t>
      </w:r>
      <w:r w:rsidR="00B75D4E" w:rsidRPr="00B230E3">
        <w:rPr>
          <w:sz w:val="20"/>
          <w:szCs w:val="18"/>
        </w:rPr>
        <w:t xml:space="preserve"> </w:t>
      </w:r>
      <w:r w:rsidRPr="00B230E3">
        <w:rPr>
          <w:sz w:val="20"/>
          <w:szCs w:val="18"/>
        </w:rPr>
        <w:t>Zeichen)</w:t>
      </w:r>
    </w:p>
    <w:p w14:paraId="635C3EAA" w14:textId="77777777" w:rsidR="00857226" w:rsidRPr="00B230E3" w:rsidRDefault="00857226" w:rsidP="008874DE">
      <w:pPr>
        <w:pStyle w:val="Textkrper2"/>
        <w:jc w:val="left"/>
        <w:rPr>
          <w:sz w:val="20"/>
          <w:szCs w:val="18"/>
        </w:rPr>
      </w:pPr>
    </w:p>
    <w:p w14:paraId="554E1468" w14:textId="161BCD07" w:rsidR="00742675" w:rsidRPr="00B230E3" w:rsidRDefault="00742675" w:rsidP="008874DE">
      <w:pPr>
        <w:pStyle w:val="Textkrper2"/>
        <w:widowControl w:val="0"/>
        <w:autoSpaceDE w:val="0"/>
        <w:autoSpaceDN w:val="0"/>
        <w:adjustRightInd w:val="0"/>
        <w:jc w:val="left"/>
        <w:rPr>
          <w:i/>
          <w:sz w:val="24"/>
        </w:rPr>
      </w:pPr>
      <w:r w:rsidRPr="00B230E3">
        <w:rPr>
          <w:i/>
          <w:sz w:val="24"/>
          <w:u w:val="single"/>
        </w:rPr>
        <w:t>Info zum Unternehmen</w:t>
      </w:r>
      <w:r w:rsidRPr="00B230E3">
        <w:rPr>
          <w:i/>
          <w:sz w:val="24"/>
        </w:rPr>
        <w:t xml:space="preserve">: </w:t>
      </w:r>
      <w:r w:rsidR="00A0065C" w:rsidRPr="00B230E3">
        <w:rPr>
          <w:i/>
          <w:sz w:val="24"/>
        </w:rPr>
        <w:t xml:space="preserve">Das mittelständische Unternehmen </w:t>
      </w:r>
      <w:proofErr w:type="spellStart"/>
      <w:r w:rsidRPr="00B230E3">
        <w:rPr>
          <w:i/>
          <w:sz w:val="24"/>
        </w:rPr>
        <w:t>NATURinFORM</w:t>
      </w:r>
      <w:proofErr w:type="spellEnd"/>
      <w:r w:rsidRPr="00B230E3">
        <w:rPr>
          <w:i/>
          <w:sz w:val="24"/>
        </w:rPr>
        <w:t xml:space="preserve"> GmbH gilt mit seinen über 20 Jahren Produktionserfahrung als der Spezialist für Holzverbundsysteme „Made in Germany“. Am Firmensitz in Redwitz a. d. Rodach (Bayern) werden Profilsysteme hauptsächlich für den Außenbereich entwickelt und dort auch selbst produziert: Ob als Terrassendielen, Bootsstege, Schwimmbad-Umrandungen oder als Sichtschutzzäune, Schallschutzwände und Fassadenverkleidungen</w:t>
      </w:r>
      <w:r w:rsidR="00265C77">
        <w:rPr>
          <w:i/>
          <w:sz w:val="24"/>
        </w:rPr>
        <w:t>, bauliche Sonnen- und Sichtschutzlamellen</w:t>
      </w:r>
      <w:r w:rsidRPr="00B230E3">
        <w:rPr>
          <w:i/>
          <w:sz w:val="24"/>
        </w:rPr>
        <w:t xml:space="preserve"> – das Sortiment ist umfangreich. Dazu gehören viele Modelle und Farben, abwechslungsreiches Design und zahlreiches Zubehör. </w:t>
      </w:r>
      <w:proofErr w:type="spellStart"/>
      <w:r w:rsidRPr="00B230E3">
        <w:rPr>
          <w:i/>
          <w:sz w:val="24"/>
        </w:rPr>
        <w:t>NATURinFORM</w:t>
      </w:r>
      <w:proofErr w:type="spellEnd"/>
      <w:r w:rsidRPr="00B230E3">
        <w:rPr>
          <w:i/>
          <w:sz w:val="24"/>
        </w:rPr>
        <w:t xml:space="preserve"> verwendet ausschließlich 100 Prozent </w:t>
      </w:r>
      <w:r w:rsidRPr="00B230E3">
        <w:rPr>
          <w:bCs/>
          <w:i/>
          <w:sz w:val="24"/>
        </w:rPr>
        <w:t xml:space="preserve">PEFC-zertifiziertes, heimisches Holz zusammen </w:t>
      </w:r>
      <w:r w:rsidRPr="00B230E3">
        <w:rPr>
          <w:i/>
          <w:sz w:val="24"/>
        </w:rPr>
        <w:t>mit einem umweltfreundlichen Polymer. Die Produkte werden kontinuierlich Qualitätskontrollen und Belastungstests unterzogen, um eine gleichbleibend tadellose und erstklassige Holzwerkstoffqualität sicherzustellen.</w:t>
      </w:r>
      <w:r w:rsidRPr="00B230E3">
        <w:rPr>
          <w:sz w:val="24"/>
        </w:rPr>
        <w:t xml:space="preserve"> </w:t>
      </w:r>
      <w:proofErr w:type="spellStart"/>
      <w:r w:rsidRPr="00B230E3">
        <w:rPr>
          <w:i/>
          <w:sz w:val="24"/>
        </w:rPr>
        <w:t>NATURinFORM</w:t>
      </w:r>
      <w:proofErr w:type="spellEnd"/>
      <w:r w:rsidRPr="00B230E3">
        <w:rPr>
          <w:i/>
          <w:sz w:val="24"/>
        </w:rPr>
        <w:t xml:space="preserve"> nimmt nach Möglichkeit alle Profile nach dem Verwendungsprozess zurück und recycelt diese, indem sie dem Fertigungsprozess wieder zugeführt werden. Seit November 2019 produziert </w:t>
      </w:r>
      <w:proofErr w:type="spellStart"/>
      <w:r w:rsidRPr="00B230E3">
        <w:rPr>
          <w:i/>
          <w:sz w:val="24"/>
        </w:rPr>
        <w:t>NATURinFORM</w:t>
      </w:r>
      <w:proofErr w:type="spellEnd"/>
      <w:r w:rsidRPr="00B230E3">
        <w:rPr>
          <w:i/>
          <w:sz w:val="24"/>
        </w:rPr>
        <w:t xml:space="preserve"> klimaneutral, zum Schutz von Klima und Umwelt.</w:t>
      </w:r>
    </w:p>
    <w:p w14:paraId="0879327C" w14:textId="77777777" w:rsidR="00B4232A" w:rsidRPr="00B230E3" w:rsidRDefault="00B4232A" w:rsidP="008874DE">
      <w:pPr>
        <w:pStyle w:val="Textkrper2"/>
        <w:widowControl w:val="0"/>
        <w:autoSpaceDE w:val="0"/>
        <w:autoSpaceDN w:val="0"/>
        <w:adjustRightInd w:val="0"/>
        <w:jc w:val="left"/>
        <w:rPr>
          <w:i/>
          <w:sz w:val="24"/>
        </w:rPr>
      </w:pPr>
    </w:p>
    <w:p w14:paraId="633CEB6D" w14:textId="77777777" w:rsidR="00E05955" w:rsidRDefault="00E05955" w:rsidP="008874DE">
      <w:pPr>
        <w:pStyle w:val="Textkrper2"/>
        <w:jc w:val="left"/>
        <w:rPr>
          <w:sz w:val="24"/>
          <w:szCs w:val="22"/>
          <w:u w:val="single"/>
        </w:rPr>
      </w:pPr>
    </w:p>
    <w:p w14:paraId="03EE05E3" w14:textId="77777777" w:rsidR="00E05955" w:rsidRDefault="00E05955" w:rsidP="008874DE">
      <w:pPr>
        <w:pStyle w:val="Textkrper2"/>
        <w:jc w:val="left"/>
        <w:rPr>
          <w:sz w:val="24"/>
          <w:szCs w:val="22"/>
          <w:u w:val="single"/>
        </w:rPr>
      </w:pPr>
    </w:p>
    <w:p w14:paraId="2F71AE9A" w14:textId="33209482" w:rsidR="000B5C34" w:rsidRPr="00B230E3" w:rsidRDefault="000B5C34" w:rsidP="008874DE">
      <w:pPr>
        <w:pStyle w:val="Textkrper2"/>
        <w:jc w:val="left"/>
        <w:rPr>
          <w:sz w:val="24"/>
          <w:szCs w:val="22"/>
          <w:u w:val="single"/>
        </w:rPr>
      </w:pPr>
      <w:r w:rsidRPr="00B230E3">
        <w:rPr>
          <w:sz w:val="24"/>
          <w:szCs w:val="22"/>
          <w:u w:val="single"/>
        </w:rPr>
        <w:lastRenderedPageBreak/>
        <w:t>Pressekontakt:</w:t>
      </w:r>
    </w:p>
    <w:p w14:paraId="37441519" w14:textId="77777777" w:rsidR="000B5C34" w:rsidRPr="00B230E3" w:rsidRDefault="000B5C34" w:rsidP="008874DE">
      <w:pPr>
        <w:spacing w:before="120" w:line="320" w:lineRule="atLeast"/>
        <w:rPr>
          <w:rFonts w:ascii="Arial" w:hAnsi="Arial" w:cs="Arial"/>
          <w:sz w:val="24"/>
        </w:rPr>
      </w:pPr>
      <w:r w:rsidRPr="00B230E3">
        <w:rPr>
          <w:rFonts w:ascii="Arial" w:hAnsi="Arial" w:cs="Arial"/>
          <w:sz w:val="24"/>
        </w:rPr>
        <w:t xml:space="preserve">HEINRICH-RENZ </w:t>
      </w:r>
    </w:p>
    <w:p w14:paraId="49EA410A" w14:textId="77777777" w:rsidR="000B5C34" w:rsidRPr="00B230E3" w:rsidRDefault="000B5C34" w:rsidP="008874DE">
      <w:pPr>
        <w:spacing w:line="320" w:lineRule="atLeast"/>
        <w:rPr>
          <w:rFonts w:ascii="Arial" w:hAnsi="Arial" w:cs="Arial"/>
          <w:sz w:val="24"/>
        </w:rPr>
      </w:pPr>
      <w:r w:rsidRPr="00B230E3">
        <w:rPr>
          <w:rFonts w:ascii="Arial" w:hAnsi="Arial" w:cs="Arial"/>
          <w:sz w:val="24"/>
        </w:rPr>
        <w:t xml:space="preserve">PR </w:t>
      </w:r>
      <w:r w:rsidRPr="00B230E3">
        <w:rPr>
          <w:rFonts w:ascii="Arial" w:hAnsi="Arial" w:cs="Arial"/>
          <w:sz w:val="24"/>
          <w:szCs w:val="32"/>
        </w:rPr>
        <w:t>I</w:t>
      </w:r>
      <w:r w:rsidRPr="00B230E3">
        <w:rPr>
          <w:rFonts w:ascii="Arial" w:hAnsi="Arial" w:cs="Arial"/>
          <w:sz w:val="24"/>
        </w:rPr>
        <w:t xml:space="preserve"> KOMMUNIKATION</w:t>
      </w:r>
    </w:p>
    <w:p w14:paraId="3ACDF81F" w14:textId="77777777" w:rsidR="000B5C34" w:rsidRPr="00B230E3" w:rsidRDefault="000B5C34" w:rsidP="008874DE">
      <w:pPr>
        <w:tabs>
          <w:tab w:val="left" w:pos="4536"/>
        </w:tabs>
        <w:spacing w:line="360" w:lineRule="atLeast"/>
        <w:rPr>
          <w:rFonts w:ascii="Arial" w:hAnsi="Arial" w:cs="Arial"/>
          <w:sz w:val="24"/>
        </w:rPr>
      </w:pPr>
      <w:r w:rsidRPr="00B230E3">
        <w:rPr>
          <w:rFonts w:ascii="Arial" w:hAnsi="Arial" w:cs="Arial"/>
          <w:sz w:val="24"/>
        </w:rPr>
        <w:t>Sabine Heinrich-Renz</w:t>
      </w:r>
      <w:r w:rsidRPr="00B230E3">
        <w:rPr>
          <w:rFonts w:ascii="Arial" w:hAnsi="Arial" w:cs="Arial"/>
          <w:sz w:val="24"/>
        </w:rPr>
        <w:tab/>
      </w:r>
    </w:p>
    <w:p w14:paraId="0AB48ECA" w14:textId="77777777" w:rsidR="000B5C34" w:rsidRPr="00B230E3" w:rsidRDefault="00A75C52" w:rsidP="008874DE">
      <w:pPr>
        <w:tabs>
          <w:tab w:val="left" w:pos="4536"/>
        </w:tabs>
        <w:spacing w:line="360" w:lineRule="atLeast"/>
        <w:rPr>
          <w:rFonts w:ascii="Arial" w:hAnsi="Arial" w:cs="Arial"/>
          <w:sz w:val="24"/>
        </w:rPr>
      </w:pPr>
      <w:proofErr w:type="spellStart"/>
      <w:r w:rsidRPr="00B230E3">
        <w:rPr>
          <w:rFonts w:ascii="Arial" w:hAnsi="Arial" w:cs="Arial"/>
          <w:sz w:val="24"/>
        </w:rPr>
        <w:t>Thierschstraße</w:t>
      </w:r>
      <w:proofErr w:type="spellEnd"/>
      <w:r w:rsidRPr="00B230E3">
        <w:rPr>
          <w:rFonts w:ascii="Arial" w:hAnsi="Arial" w:cs="Arial"/>
          <w:sz w:val="24"/>
        </w:rPr>
        <w:t xml:space="preserve"> 12</w:t>
      </w:r>
      <w:r w:rsidR="000B5C34" w:rsidRPr="00B230E3">
        <w:rPr>
          <w:rFonts w:ascii="Arial" w:hAnsi="Arial" w:cs="Arial"/>
          <w:sz w:val="24"/>
        </w:rPr>
        <w:t xml:space="preserve"> </w:t>
      </w:r>
      <w:r w:rsidR="000B5C34" w:rsidRPr="00B230E3">
        <w:rPr>
          <w:rFonts w:ascii="Arial" w:hAnsi="Arial" w:cs="Arial"/>
          <w:sz w:val="20"/>
        </w:rPr>
        <w:t>•</w:t>
      </w:r>
      <w:r w:rsidR="000B5C34" w:rsidRPr="00B230E3">
        <w:rPr>
          <w:rFonts w:ascii="Arial" w:hAnsi="Arial" w:cs="Arial"/>
          <w:sz w:val="24"/>
        </w:rPr>
        <w:t xml:space="preserve"> 80</w:t>
      </w:r>
      <w:r w:rsidRPr="00B230E3">
        <w:rPr>
          <w:rFonts w:ascii="Arial" w:hAnsi="Arial" w:cs="Arial"/>
          <w:sz w:val="24"/>
        </w:rPr>
        <w:t xml:space="preserve">538 </w:t>
      </w:r>
      <w:r w:rsidR="000B5C34" w:rsidRPr="00B230E3">
        <w:rPr>
          <w:rFonts w:ascii="Arial" w:hAnsi="Arial" w:cs="Arial"/>
          <w:sz w:val="24"/>
        </w:rPr>
        <w:t>München</w:t>
      </w:r>
    </w:p>
    <w:p w14:paraId="4BD68079" w14:textId="77777777" w:rsidR="00AD238E" w:rsidRPr="00B230E3" w:rsidRDefault="00AD238E" w:rsidP="008874DE">
      <w:pPr>
        <w:tabs>
          <w:tab w:val="left" w:pos="4536"/>
        </w:tabs>
        <w:spacing w:line="360" w:lineRule="atLeast"/>
        <w:rPr>
          <w:rFonts w:ascii="Arial" w:hAnsi="Arial" w:cs="Arial"/>
          <w:sz w:val="24"/>
        </w:rPr>
      </w:pPr>
      <w:r w:rsidRPr="00B230E3">
        <w:rPr>
          <w:rFonts w:ascii="Arial" w:hAnsi="Arial" w:cs="Arial"/>
          <w:sz w:val="24"/>
        </w:rPr>
        <w:t xml:space="preserve">Tel. 0 89-5484644-10 </w:t>
      </w:r>
      <w:r w:rsidRPr="00B230E3">
        <w:rPr>
          <w:rFonts w:ascii="Arial" w:hAnsi="Arial" w:cs="Arial"/>
          <w:sz w:val="20"/>
        </w:rPr>
        <w:t>•</w:t>
      </w:r>
      <w:r w:rsidRPr="00B230E3">
        <w:rPr>
          <w:rFonts w:ascii="Arial" w:hAnsi="Arial" w:cs="Arial"/>
          <w:sz w:val="24"/>
        </w:rPr>
        <w:t xml:space="preserve"> shr@heinrich-renz.de</w:t>
      </w:r>
    </w:p>
    <w:p w14:paraId="7F0B786C" w14:textId="77777777" w:rsidR="00F309A7" w:rsidRPr="00B230E3" w:rsidRDefault="00F309A7" w:rsidP="008874DE">
      <w:pPr>
        <w:tabs>
          <w:tab w:val="left" w:pos="4536"/>
        </w:tabs>
        <w:spacing w:line="360" w:lineRule="atLeast"/>
        <w:rPr>
          <w:rFonts w:ascii="Arial" w:hAnsi="Arial" w:cs="Arial"/>
          <w:sz w:val="24"/>
          <w:u w:val="single"/>
        </w:rPr>
      </w:pPr>
    </w:p>
    <w:p w14:paraId="1E886F81" w14:textId="6EBAD4D6" w:rsidR="00EE2E36" w:rsidRDefault="00EE2E36" w:rsidP="00EE2E36">
      <w:pPr>
        <w:tabs>
          <w:tab w:val="left" w:pos="4536"/>
        </w:tabs>
        <w:spacing w:line="360" w:lineRule="atLeast"/>
        <w:ind w:right="-568"/>
        <w:jc w:val="both"/>
        <w:rPr>
          <w:rFonts w:ascii="Arial" w:hAnsi="Arial" w:cs="Arial"/>
          <w:sz w:val="24"/>
        </w:rPr>
      </w:pPr>
      <w:r w:rsidRPr="006F32AC">
        <w:rPr>
          <w:rFonts w:ascii="Arial" w:hAnsi="Arial" w:cs="Arial"/>
          <w:sz w:val="24"/>
          <w:u w:val="single"/>
        </w:rPr>
        <w:t>Produkt</w:t>
      </w:r>
      <w:r>
        <w:rPr>
          <w:rFonts w:ascii="Arial" w:hAnsi="Arial" w:cs="Arial"/>
          <w:sz w:val="24"/>
          <w:u w:val="single"/>
        </w:rPr>
        <w:t>e</w:t>
      </w:r>
      <w:r w:rsidRPr="006F32AC">
        <w:rPr>
          <w:rFonts w:ascii="Arial" w:hAnsi="Arial" w:cs="Arial"/>
          <w:sz w:val="24"/>
          <w:u w:val="single"/>
        </w:rPr>
        <w:t>:</w:t>
      </w:r>
      <w:r>
        <w:rPr>
          <w:rFonts w:ascii="Arial" w:hAnsi="Arial" w:cs="Arial"/>
          <w:sz w:val="24"/>
        </w:rPr>
        <w:t xml:space="preserve"> </w:t>
      </w:r>
    </w:p>
    <w:p w14:paraId="58133DB2" w14:textId="77777777" w:rsidR="00EE2E36" w:rsidRDefault="00EE2E36" w:rsidP="00EE2E36">
      <w:pPr>
        <w:tabs>
          <w:tab w:val="left" w:pos="4536"/>
        </w:tabs>
        <w:spacing w:line="360" w:lineRule="atLeast"/>
        <w:ind w:right="-568"/>
        <w:jc w:val="both"/>
        <w:rPr>
          <w:rFonts w:ascii="Arial" w:hAnsi="Arial" w:cs="Arial"/>
          <w:sz w:val="24"/>
        </w:rPr>
      </w:pPr>
    </w:p>
    <w:p w14:paraId="183B8F60" w14:textId="6DF2F0FB" w:rsidR="00EE2E36" w:rsidRDefault="00EE2E36" w:rsidP="00EE2E36">
      <w:pPr>
        <w:tabs>
          <w:tab w:val="left" w:pos="4536"/>
        </w:tabs>
        <w:spacing w:line="360" w:lineRule="atLeast"/>
        <w:ind w:right="-568"/>
        <w:jc w:val="both"/>
      </w:pPr>
      <w:r>
        <w:fldChar w:fldCharType="begin"/>
      </w:r>
      <w:r>
        <w:instrText xml:space="preserve"> INCLUDEPICTURE "/Users/sabine/Library/Group Containers/UBF8T346G9.ms/WebArchiveCopyPasteTempFiles/com.microsoft.Word/wpc_sonnenschutz_konstruktive_querschnitt_eps_z_naturinform.jpg" \* MERGEFORMATINET </w:instrText>
      </w:r>
      <w:r>
        <w:fldChar w:fldCharType="separate"/>
      </w:r>
      <w:r>
        <w:rPr>
          <w:noProof/>
        </w:rPr>
        <w:fldChar w:fldCharType="begin"/>
      </w:r>
      <w:r>
        <w:rPr>
          <w:noProof/>
        </w:rPr>
        <w:instrText xml:space="preserve"> INCLUDEPICTURE  "/Users/sabine/Library/Group Containers/UBF8T346G9.ms/WebArchiveCopyPasteTempFiles/com.microsoft.Word/wpc_sonnenschutz_konstruktive_querschnitt_eps_z_naturinform.jpg" \* MERGEFORMATINET </w:instrText>
      </w:r>
      <w:r>
        <w:rPr>
          <w:noProof/>
        </w:rPr>
        <w:fldChar w:fldCharType="separate"/>
      </w:r>
      <w:r>
        <w:rPr>
          <w:noProof/>
        </w:rPr>
        <w:fldChar w:fldCharType="begin"/>
      </w:r>
      <w:r>
        <w:rPr>
          <w:noProof/>
        </w:rPr>
        <w:instrText xml:space="preserve"> INCLUDEPICTURE  "/Users/sabine/Library/Group Containers/UBF8T346G9.ms/WebArchiveCopyPasteTempFiles/com.microsoft.Word/wpc_sonnenschutz_konstruktive_querschnitt_eps_z_naturinform.jpg" \* MERGEFORMATINET </w:instrText>
      </w:r>
      <w:r>
        <w:rPr>
          <w:noProof/>
        </w:rPr>
        <w:fldChar w:fldCharType="separate"/>
      </w:r>
      <w:r>
        <w:rPr>
          <w:noProof/>
        </w:rPr>
        <w:fldChar w:fldCharType="begin"/>
      </w:r>
      <w:r>
        <w:rPr>
          <w:noProof/>
        </w:rPr>
        <w:instrText xml:space="preserve"> INCLUDEPICTURE  "/Users/sabine/Library/Group Containers/UBF8T346G9.ms/WebArchiveCopyPasteTempFiles/com.microsoft.Word/wpc_sonnenschutz_konstruktive_querschnitt_eps_z_naturinform.jpg" \* MERGEFORMATINET </w:instrText>
      </w:r>
      <w:r>
        <w:rPr>
          <w:noProof/>
        </w:rPr>
        <w:fldChar w:fldCharType="separate"/>
      </w:r>
      <w:r w:rsidR="00000000">
        <w:rPr>
          <w:noProof/>
        </w:rPr>
        <w:fldChar w:fldCharType="begin"/>
      </w:r>
      <w:r w:rsidR="00000000">
        <w:rPr>
          <w:noProof/>
        </w:rPr>
        <w:instrText xml:space="preserve"> INCLUDEPICTURE  "/Users/sabine/Library/Group Containers/UBF8T346G9.ms/WebArchiveCopyPasteTempFiles/com.microsoft.Word/wpc_sonnenschutz_konstruktive_querschnitt_eps_z_naturinform.jpg" \* MERGEFORMATINET </w:instrText>
      </w:r>
      <w:r w:rsidR="00000000">
        <w:rPr>
          <w:noProof/>
        </w:rPr>
        <w:fldChar w:fldCharType="separate"/>
      </w:r>
      <w:r w:rsidR="002C3408">
        <w:rPr>
          <w:noProof/>
        </w:rPr>
        <w:pict w14:anchorId="0869BE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 style="width:104pt;height:40pt;mso-width-percent:0;mso-height-percent:0;mso-width-percent:0;mso-height-percent:0">
            <v:imagedata r:id="rId8" r:href="rId9"/>
          </v:shape>
        </w:pict>
      </w:r>
      <w:r w:rsidR="00000000">
        <w:rPr>
          <w:noProof/>
        </w:rPr>
        <w:fldChar w:fldCharType="end"/>
      </w:r>
      <w:r>
        <w:rPr>
          <w:noProof/>
        </w:rPr>
        <w:fldChar w:fldCharType="end"/>
      </w:r>
      <w:r>
        <w:rPr>
          <w:noProof/>
        </w:rPr>
        <w:fldChar w:fldCharType="end"/>
      </w:r>
      <w:r>
        <w:rPr>
          <w:noProof/>
        </w:rPr>
        <w:fldChar w:fldCharType="end"/>
      </w:r>
      <w:r>
        <w:fldChar w:fldCharType="end"/>
      </w:r>
    </w:p>
    <w:p w14:paraId="7E671EE0" w14:textId="77777777" w:rsidR="00EE2E36" w:rsidRDefault="00EE2E36" w:rsidP="00EE2E36">
      <w:pPr>
        <w:tabs>
          <w:tab w:val="left" w:pos="4536"/>
        </w:tabs>
        <w:spacing w:line="360" w:lineRule="atLeast"/>
        <w:ind w:right="-568"/>
        <w:jc w:val="both"/>
        <w:rPr>
          <w:rFonts w:ascii="Arial" w:hAnsi="Arial" w:cs="Arial"/>
          <w:sz w:val="24"/>
        </w:rPr>
      </w:pPr>
    </w:p>
    <w:p w14:paraId="732A70FE" w14:textId="66DF0344" w:rsidR="00EE2E36" w:rsidRDefault="00EE2E36" w:rsidP="00EE2E36">
      <w:pPr>
        <w:tabs>
          <w:tab w:val="clear" w:pos="993"/>
          <w:tab w:val="left" w:pos="1985"/>
          <w:tab w:val="left" w:pos="4536"/>
        </w:tabs>
        <w:spacing w:line="360" w:lineRule="atLeast"/>
        <w:jc w:val="both"/>
        <w:rPr>
          <w:rFonts w:ascii="Arial" w:hAnsi="Arial" w:cs="Arial"/>
          <w:b/>
          <w:sz w:val="24"/>
        </w:rPr>
      </w:pPr>
      <w:r>
        <w:rPr>
          <w:rFonts w:ascii="Arial" w:hAnsi="Arial" w:cs="Arial"/>
          <w:b/>
          <w:sz w:val="24"/>
        </w:rPr>
        <w:t>DER KONSTRUKTIVE</w:t>
      </w:r>
      <w:r w:rsidRPr="00680721">
        <w:rPr>
          <w:rFonts w:ascii="Arial" w:hAnsi="Arial" w:cs="Arial"/>
          <w:b/>
          <w:sz w:val="24"/>
        </w:rPr>
        <w:t xml:space="preserve"> </w:t>
      </w:r>
    </w:p>
    <w:p w14:paraId="3E3DA4E7" w14:textId="7896C4E5" w:rsidR="00EE2E36" w:rsidRDefault="00EE2E36" w:rsidP="00EE2E36">
      <w:pPr>
        <w:tabs>
          <w:tab w:val="clear" w:pos="993"/>
          <w:tab w:val="left" w:pos="1985"/>
          <w:tab w:val="left" w:pos="4536"/>
        </w:tabs>
        <w:spacing w:line="360" w:lineRule="atLeast"/>
        <w:jc w:val="both"/>
        <w:rPr>
          <w:rFonts w:ascii="Arial" w:hAnsi="Arial" w:cs="Arial"/>
          <w:sz w:val="24"/>
        </w:rPr>
      </w:pPr>
      <w:r>
        <w:rPr>
          <w:rFonts w:ascii="Arial" w:hAnsi="Arial" w:cs="Arial"/>
          <w:b/>
          <w:sz w:val="24"/>
        </w:rPr>
        <w:t>Konstruktionsprofil, massiv</w:t>
      </w:r>
    </w:p>
    <w:p w14:paraId="5DEC09A8" w14:textId="0186EF53" w:rsidR="00EE2E36" w:rsidRPr="000901C1" w:rsidRDefault="00EE2E36" w:rsidP="00EE2E36">
      <w:pPr>
        <w:tabs>
          <w:tab w:val="clear" w:pos="993"/>
          <w:tab w:val="left" w:pos="1985"/>
          <w:tab w:val="left" w:pos="4536"/>
        </w:tabs>
        <w:spacing w:line="360" w:lineRule="atLeast"/>
        <w:jc w:val="both"/>
        <w:rPr>
          <w:rFonts w:ascii="Arial" w:hAnsi="Arial" w:cs="Arial"/>
          <w:sz w:val="24"/>
        </w:rPr>
      </w:pPr>
      <w:r w:rsidRPr="000901C1">
        <w:rPr>
          <w:rFonts w:ascii="Arial" w:hAnsi="Arial" w:cs="Arial"/>
          <w:sz w:val="24"/>
        </w:rPr>
        <w:t>Format:</w:t>
      </w:r>
      <w:r w:rsidRPr="000901C1">
        <w:rPr>
          <w:rFonts w:ascii="Arial" w:hAnsi="Arial" w:cs="Arial"/>
          <w:sz w:val="24"/>
        </w:rPr>
        <w:tab/>
        <w:t xml:space="preserve">Höhe ca. </w:t>
      </w:r>
      <w:r>
        <w:rPr>
          <w:rFonts w:ascii="Arial" w:hAnsi="Arial" w:cs="Arial"/>
          <w:sz w:val="24"/>
        </w:rPr>
        <w:t>38</w:t>
      </w:r>
      <w:r w:rsidRPr="000901C1">
        <w:rPr>
          <w:rFonts w:ascii="Arial" w:hAnsi="Arial" w:cs="Arial"/>
          <w:sz w:val="24"/>
        </w:rPr>
        <w:t xml:space="preserve"> mm </w:t>
      </w:r>
    </w:p>
    <w:p w14:paraId="433B66C5" w14:textId="2A7A63AE" w:rsidR="00EE2E36" w:rsidRPr="000901C1" w:rsidRDefault="00EE2E36" w:rsidP="00EE2E36">
      <w:pPr>
        <w:tabs>
          <w:tab w:val="clear" w:pos="993"/>
          <w:tab w:val="left" w:pos="1985"/>
          <w:tab w:val="left" w:pos="4536"/>
        </w:tabs>
        <w:spacing w:line="360" w:lineRule="atLeast"/>
        <w:jc w:val="both"/>
        <w:rPr>
          <w:rFonts w:ascii="Arial" w:hAnsi="Arial" w:cs="Arial"/>
          <w:sz w:val="24"/>
        </w:rPr>
      </w:pPr>
      <w:r w:rsidRPr="000901C1">
        <w:rPr>
          <w:rFonts w:ascii="Arial" w:hAnsi="Arial" w:cs="Arial"/>
          <w:sz w:val="24"/>
        </w:rPr>
        <w:tab/>
        <w:t>Breite ca. 1</w:t>
      </w:r>
      <w:r>
        <w:rPr>
          <w:rFonts w:ascii="Arial" w:hAnsi="Arial" w:cs="Arial"/>
          <w:sz w:val="24"/>
        </w:rPr>
        <w:t>00</w:t>
      </w:r>
      <w:r w:rsidRPr="000901C1">
        <w:rPr>
          <w:rFonts w:ascii="Arial" w:hAnsi="Arial" w:cs="Arial"/>
          <w:sz w:val="24"/>
        </w:rPr>
        <w:t xml:space="preserve"> mm</w:t>
      </w:r>
    </w:p>
    <w:p w14:paraId="58E26D41" w14:textId="1A8CDC4E" w:rsidR="00EE2E36" w:rsidRPr="00755DFB" w:rsidRDefault="00EE2E36" w:rsidP="00EE2E36">
      <w:pPr>
        <w:tabs>
          <w:tab w:val="clear" w:pos="993"/>
          <w:tab w:val="left" w:pos="1985"/>
          <w:tab w:val="left" w:pos="4536"/>
        </w:tabs>
        <w:spacing w:line="360" w:lineRule="atLeast"/>
        <w:ind w:left="1980" w:hanging="1980"/>
        <w:jc w:val="both"/>
        <w:rPr>
          <w:rFonts w:ascii="Arial" w:hAnsi="Arial" w:cs="Arial"/>
          <w:sz w:val="24"/>
        </w:rPr>
      </w:pPr>
      <w:r w:rsidRPr="00755DFB">
        <w:rPr>
          <w:rFonts w:ascii="Arial" w:hAnsi="Arial" w:cs="Arial"/>
          <w:sz w:val="24"/>
        </w:rPr>
        <w:t>Standardlängen:</w:t>
      </w:r>
      <w:r w:rsidRPr="00755DFB">
        <w:rPr>
          <w:rFonts w:ascii="Arial" w:hAnsi="Arial" w:cs="Arial"/>
          <w:sz w:val="24"/>
        </w:rPr>
        <w:tab/>
      </w:r>
      <w:r>
        <w:rPr>
          <w:rFonts w:ascii="Arial" w:hAnsi="Arial" w:cs="Arial"/>
          <w:sz w:val="24"/>
        </w:rPr>
        <w:t xml:space="preserve">von </w:t>
      </w:r>
      <w:r w:rsidRPr="00755DFB">
        <w:rPr>
          <w:rFonts w:ascii="Arial" w:hAnsi="Arial" w:cs="Arial"/>
          <w:sz w:val="24"/>
        </w:rPr>
        <w:t xml:space="preserve">ca. </w:t>
      </w:r>
      <w:r>
        <w:rPr>
          <w:rFonts w:ascii="Arial" w:hAnsi="Arial" w:cs="Arial"/>
          <w:sz w:val="24"/>
        </w:rPr>
        <w:t>2</w:t>
      </w:r>
      <w:r w:rsidRPr="00755DFB">
        <w:rPr>
          <w:rFonts w:ascii="Arial" w:hAnsi="Arial" w:cs="Arial"/>
          <w:sz w:val="24"/>
        </w:rPr>
        <w:t xml:space="preserve"> m </w:t>
      </w:r>
      <w:r>
        <w:rPr>
          <w:rFonts w:ascii="Arial" w:hAnsi="Arial" w:cs="Arial"/>
          <w:sz w:val="24"/>
        </w:rPr>
        <w:t>bis</w:t>
      </w:r>
      <w:r w:rsidRPr="00755DFB">
        <w:rPr>
          <w:rFonts w:ascii="Arial" w:hAnsi="Arial" w:cs="Arial"/>
          <w:sz w:val="24"/>
        </w:rPr>
        <w:t xml:space="preserve"> 6 m </w:t>
      </w:r>
    </w:p>
    <w:p w14:paraId="166D67C0" w14:textId="53EB9387" w:rsidR="00EE2E36" w:rsidRPr="000901C1" w:rsidRDefault="00EE2E36" w:rsidP="00EE2E36">
      <w:pPr>
        <w:tabs>
          <w:tab w:val="clear" w:pos="993"/>
          <w:tab w:val="left" w:pos="1985"/>
          <w:tab w:val="left" w:pos="4536"/>
        </w:tabs>
        <w:spacing w:line="360" w:lineRule="atLeast"/>
        <w:ind w:left="1980" w:hanging="1980"/>
        <w:jc w:val="both"/>
        <w:rPr>
          <w:rFonts w:ascii="Arial" w:hAnsi="Arial" w:cs="Arial"/>
          <w:sz w:val="24"/>
        </w:rPr>
      </w:pPr>
      <w:r w:rsidRPr="000901C1">
        <w:rPr>
          <w:rFonts w:ascii="Arial" w:hAnsi="Arial" w:cs="Arial"/>
          <w:sz w:val="24"/>
        </w:rPr>
        <w:t>Oberfläche:</w:t>
      </w:r>
      <w:r w:rsidRPr="000901C1">
        <w:rPr>
          <w:rFonts w:ascii="Arial" w:hAnsi="Arial" w:cs="Arial"/>
          <w:sz w:val="24"/>
        </w:rPr>
        <w:tab/>
      </w:r>
      <w:r>
        <w:rPr>
          <w:rFonts w:ascii="Arial" w:hAnsi="Arial" w:cs="Arial"/>
          <w:sz w:val="24"/>
        </w:rPr>
        <w:t>glatt,</w:t>
      </w:r>
      <w:r w:rsidRPr="000901C1">
        <w:rPr>
          <w:rFonts w:ascii="Arial" w:hAnsi="Arial" w:cs="Arial"/>
          <w:sz w:val="24"/>
        </w:rPr>
        <w:t xml:space="preserve"> </w:t>
      </w:r>
      <w:proofErr w:type="spellStart"/>
      <w:r>
        <w:rPr>
          <w:rFonts w:ascii="Arial" w:hAnsi="Arial" w:cs="Arial"/>
          <w:sz w:val="24"/>
        </w:rPr>
        <w:t>un</w:t>
      </w:r>
      <w:r w:rsidRPr="000901C1">
        <w:rPr>
          <w:rFonts w:ascii="Arial" w:hAnsi="Arial" w:cs="Arial"/>
          <w:sz w:val="24"/>
        </w:rPr>
        <w:t>geprägt</w:t>
      </w:r>
      <w:proofErr w:type="spellEnd"/>
      <w:r w:rsidRPr="000901C1">
        <w:rPr>
          <w:rFonts w:ascii="Arial" w:hAnsi="Arial" w:cs="Arial"/>
          <w:sz w:val="24"/>
        </w:rPr>
        <w:t xml:space="preserve">, </w:t>
      </w:r>
      <w:proofErr w:type="spellStart"/>
      <w:r w:rsidRPr="000901C1">
        <w:rPr>
          <w:rFonts w:ascii="Arial" w:hAnsi="Arial" w:cs="Arial"/>
          <w:sz w:val="24"/>
        </w:rPr>
        <w:t>ungebürstet</w:t>
      </w:r>
      <w:proofErr w:type="spellEnd"/>
    </w:p>
    <w:p w14:paraId="5EF2D55E" w14:textId="61FC2032" w:rsidR="00EE2E36" w:rsidRPr="000901C1" w:rsidRDefault="00EE2E36" w:rsidP="00EE2E36">
      <w:pPr>
        <w:tabs>
          <w:tab w:val="clear" w:pos="993"/>
          <w:tab w:val="left" w:pos="1985"/>
          <w:tab w:val="left" w:pos="4536"/>
        </w:tabs>
        <w:spacing w:line="360" w:lineRule="atLeast"/>
        <w:jc w:val="both"/>
        <w:rPr>
          <w:rFonts w:ascii="Arial" w:hAnsi="Arial" w:cs="Arial"/>
          <w:sz w:val="24"/>
        </w:rPr>
      </w:pPr>
      <w:r w:rsidRPr="000901C1">
        <w:rPr>
          <w:rFonts w:ascii="Arial" w:hAnsi="Arial" w:cs="Arial"/>
          <w:sz w:val="24"/>
        </w:rPr>
        <w:t>Gewicht:</w:t>
      </w:r>
      <w:r w:rsidRPr="000901C1">
        <w:rPr>
          <w:rFonts w:ascii="Arial" w:hAnsi="Arial" w:cs="Arial"/>
          <w:sz w:val="24"/>
        </w:rPr>
        <w:tab/>
        <w:t xml:space="preserve">ca. </w:t>
      </w:r>
      <w:r>
        <w:rPr>
          <w:rFonts w:ascii="Arial" w:hAnsi="Arial" w:cs="Arial"/>
          <w:sz w:val="24"/>
        </w:rPr>
        <w:t>4,6</w:t>
      </w:r>
      <w:r w:rsidRPr="000901C1">
        <w:rPr>
          <w:rFonts w:ascii="Arial" w:hAnsi="Arial" w:cs="Arial"/>
          <w:sz w:val="24"/>
        </w:rPr>
        <w:t xml:space="preserve"> kg/m</w:t>
      </w:r>
    </w:p>
    <w:p w14:paraId="29D29B0E" w14:textId="726AC1CE" w:rsidR="00EE2E36" w:rsidRPr="000901C1" w:rsidRDefault="00EE2E36" w:rsidP="00EE2E36">
      <w:pPr>
        <w:tabs>
          <w:tab w:val="clear" w:pos="993"/>
          <w:tab w:val="left" w:pos="1985"/>
          <w:tab w:val="left" w:pos="4536"/>
        </w:tabs>
        <w:spacing w:line="360" w:lineRule="atLeast"/>
        <w:jc w:val="both"/>
        <w:rPr>
          <w:rFonts w:ascii="Arial" w:hAnsi="Arial" w:cs="Arial"/>
          <w:sz w:val="24"/>
        </w:rPr>
      </w:pPr>
      <w:r w:rsidRPr="000901C1">
        <w:rPr>
          <w:rFonts w:ascii="Arial" w:hAnsi="Arial" w:cs="Arial"/>
          <w:sz w:val="24"/>
        </w:rPr>
        <w:t xml:space="preserve">Farben: </w:t>
      </w:r>
      <w:r w:rsidRPr="000901C1">
        <w:rPr>
          <w:rFonts w:ascii="Arial" w:hAnsi="Arial" w:cs="Arial"/>
          <w:sz w:val="24"/>
        </w:rPr>
        <w:tab/>
      </w:r>
      <w:r>
        <w:rPr>
          <w:rFonts w:ascii="Arial" w:hAnsi="Arial" w:cs="Arial"/>
          <w:sz w:val="24"/>
        </w:rPr>
        <w:t>24 natürliche Farbtöne</w:t>
      </w:r>
      <w:r w:rsidRPr="000901C1">
        <w:rPr>
          <w:rFonts w:ascii="Arial" w:hAnsi="Arial" w:cs="Arial"/>
          <w:sz w:val="24"/>
        </w:rPr>
        <w:t xml:space="preserve"> </w:t>
      </w:r>
    </w:p>
    <w:p w14:paraId="263E0037" w14:textId="77777777" w:rsidR="00EE2E36" w:rsidRDefault="00EE2E36" w:rsidP="008874DE">
      <w:pPr>
        <w:tabs>
          <w:tab w:val="clear" w:pos="993"/>
        </w:tabs>
        <w:rPr>
          <w:rFonts w:ascii="Arial" w:hAnsi="Arial" w:cs="Arial"/>
          <w:sz w:val="24"/>
        </w:rPr>
      </w:pPr>
    </w:p>
    <w:p w14:paraId="219A36A6" w14:textId="342F53F3" w:rsidR="00EE2E36" w:rsidRDefault="00EE2E36" w:rsidP="008874DE">
      <w:pPr>
        <w:tabs>
          <w:tab w:val="clear" w:pos="993"/>
        </w:tabs>
      </w:pPr>
      <w:r>
        <w:fldChar w:fldCharType="begin"/>
      </w:r>
      <w:r>
        <w:instrText xml:space="preserve"> INCLUDEPICTURE "/Users/sabine/Library/Group Containers/UBF8T346G9.ms/WebArchiveCopyPasteTempFiles/com.microsoft.Word/wpc_sonnenschutz_lineare_querschnitt_eps_z_naturinform.jpg" \* MERGEFORMATINET </w:instrText>
      </w:r>
      <w:r>
        <w:fldChar w:fldCharType="separate"/>
      </w:r>
      <w:r>
        <w:rPr>
          <w:noProof/>
        </w:rPr>
        <w:fldChar w:fldCharType="begin"/>
      </w:r>
      <w:r>
        <w:rPr>
          <w:noProof/>
        </w:rPr>
        <w:instrText xml:space="preserve"> INCLUDEPICTURE  "/Users/sabine/Library/Group Containers/UBF8T346G9.ms/WebArchiveCopyPasteTempFiles/com.microsoft.Word/wpc_sonnenschutz_lineare_querschnitt_eps_z_naturinform.jpg" \* MERGEFORMATINET </w:instrText>
      </w:r>
      <w:r>
        <w:rPr>
          <w:noProof/>
        </w:rPr>
        <w:fldChar w:fldCharType="separate"/>
      </w:r>
      <w:r>
        <w:rPr>
          <w:noProof/>
        </w:rPr>
        <w:fldChar w:fldCharType="begin"/>
      </w:r>
      <w:r>
        <w:rPr>
          <w:noProof/>
        </w:rPr>
        <w:instrText xml:space="preserve"> INCLUDEPICTURE  "/Users/sabine/Library/Group Containers/UBF8T346G9.ms/WebArchiveCopyPasteTempFiles/com.microsoft.Word/wpc_sonnenschutz_lineare_querschnitt_eps_z_naturinform.jpg" \* MERGEFORMATINET </w:instrText>
      </w:r>
      <w:r>
        <w:rPr>
          <w:noProof/>
        </w:rPr>
        <w:fldChar w:fldCharType="separate"/>
      </w:r>
      <w:r>
        <w:rPr>
          <w:noProof/>
        </w:rPr>
        <w:fldChar w:fldCharType="begin"/>
      </w:r>
      <w:r>
        <w:rPr>
          <w:noProof/>
        </w:rPr>
        <w:instrText xml:space="preserve"> INCLUDEPICTURE  "/Users/sabine/Library/Group Containers/UBF8T346G9.ms/WebArchiveCopyPasteTempFiles/com.microsoft.Word/wpc_sonnenschutz_lineare_querschnitt_eps_z_naturinform.jpg" \* MERGEFORMATINET </w:instrText>
      </w:r>
      <w:r>
        <w:rPr>
          <w:noProof/>
        </w:rPr>
        <w:fldChar w:fldCharType="separate"/>
      </w:r>
      <w:r w:rsidR="00000000">
        <w:rPr>
          <w:noProof/>
        </w:rPr>
        <w:fldChar w:fldCharType="begin"/>
      </w:r>
      <w:r w:rsidR="00000000">
        <w:rPr>
          <w:noProof/>
        </w:rPr>
        <w:instrText xml:space="preserve"> INCLUDEPICTURE  "/Users/sabine/Library/Group Containers/UBF8T346G9.ms/WebArchiveCopyPasteTempFiles/com.microsoft.Word/wpc_sonnenschutz_lineare_querschnitt_eps_z_naturinform.jpg" \* MERGEFORMATINET </w:instrText>
      </w:r>
      <w:r w:rsidR="00000000">
        <w:rPr>
          <w:noProof/>
        </w:rPr>
        <w:fldChar w:fldCharType="separate"/>
      </w:r>
      <w:r w:rsidR="002C3408">
        <w:rPr>
          <w:noProof/>
        </w:rPr>
        <w:pict w14:anchorId="16B45C5C">
          <v:shape id="_x0000_i1026" type="#_x0000_t75" alt="" style="width:104pt;height:60pt;mso-width-percent:0;mso-height-percent:0;mso-width-percent:0;mso-height-percent:0">
            <v:imagedata r:id="rId10" r:href="rId11"/>
          </v:shape>
        </w:pict>
      </w:r>
      <w:r w:rsidR="00000000">
        <w:rPr>
          <w:noProof/>
        </w:rPr>
        <w:fldChar w:fldCharType="end"/>
      </w:r>
      <w:r>
        <w:rPr>
          <w:noProof/>
        </w:rPr>
        <w:fldChar w:fldCharType="end"/>
      </w:r>
      <w:r>
        <w:rPr>
          <w:noProof/>
        </w:rPr>
        <w:fldChar w:fldCharType="end"/>
      </w:r>
      <w:r>
        <w:rPr>
          <w:noProof/>
        </w:rPr>
        <w:fldChar w:fldCharType="end"/>
      </w:r>
      <w:r>
        <w:fldChar w:fldCharType="end"/>
      </w:r>
    </w:p>
    <w:p w14:paraId="2784F0F2" w14:textId="77777777" w:rsidR="00EE2E36" w:rsidRDefault="00EE2E36" w:rsidP="008874DE">
      <w:pPr>
        <w:tabs>
          <w:tab w:val="clear" w:pos="993"/>
        </w:tabs>
        <w:rPr>
          <w:rFonts w:ascii="Arial" w:hAnsi="Arial" w:cs="Arial"/>
          <w:sz w:val="24"/>
        </w:rPr>
      </w:pPr>
    </w:p>
    <w:p w14:paraId="339B12A7" w14:textId="4215750E" w:rsidR="00EE2E36" w:rsidRDefault="00EE2E36" w:rsidP="00EE2E36">
      <w:pPr>
        <w:tabs>
          <w:tab w:val="clear" w:pos="993"/>
          <w:tab w:val="left" w:pos="1985"/>
          <w:tab w:val="left" w:pos="4536"/>
        </w:tabs>
        <w:spacing w:line="360" w:lineRule="atLeast"/>
        <w:jc w:val="both"/>
        <w:rPr>
          <w:rFonts w:ascii="Arial" w:hAnsi="Arial" w:cs="Arial"/>
          <w:b/>
          <w:sz w:val="24"/>
        </w:rPr>
      </w:pPr>
      <w:r>
        <w:rPr>
          <w:rFonts w:ascii="Arial" w:hAnsi="Arial" w:cs="Arial"/>
          <w:b/>
          <w:sz w:val="24"/>
        </w:rPr>
        <w:t>DIE LINEARE</w:t>
      </w:r>
    </w:p>
    <w:p w14:paraId="1C6C39FC" w14:textId="77777777" w:rsidR="00EE2E36" w:rsidRDefault="00EE2E36" w:rsidP="00EE2E36">
      <w:pPr>
        <w:tabs>
          <w:tab w:val="clear" w:pos="993"/>
          <w:tab w:val="left" w:pos="1985"/>
          <w:tab w:val="left" w:pos="4536"/>
        </w:tabs>
        <w:spacing w:line="360" w:lineRule="atLeast"/>
        <w:jc w:val="both"/>
      </w:pPr>
      <w:r>
        <w:rPr>
          <w:rFonts w:ascii="Arial" w:hAnsi="Arial" w:cs="Arial"/>
          <w:b/>
          <w:sz w:val="24"/>
        </w:rPr>
        <w:t>2-Kammerprofil, hohl</w:t>
      </w:r>
      <w:r w:rsidRPr="00EE2E36">
        <w:t xml:space="preserve"> </w:t>
      </w:r>
    </w:p>
    <w:p w14:paraId="01E3C04E" w14:textId="70B009E6" w:rsidR="00EE2E36" w:rsidRPr="000901C1" w:rsidRDefault="00EE2E36" w:rsidP="00EE2E36">
      <w:pPr>
        <w:tabs>
          <w:tab w:val="clear" w:pos="993"/>
          <w:tab w:val="left" w:pos="1985"/>
          <w:tab w:val="left" w:pos="4536"/>
        </w:tabs>
        <w:spacing w:line="360" w:lineRule="atLeast"/>
        <w:jc w:val="both"/>
        <w:rPr>
          <w:rFonts w:ascii="Arial" w:hAnsi="Arial" w:cs="Arial"/>
          <w:sz w:val="24"/>
        </w:rPr>
      </w:pPr>
      <w:r w:rsidRPr="000901C1">
        <w:rPr>
          <w:rFonts w:ascii="Arial" w:hAnsi="Arial" w:cs="Arial"/>
          <w:sz w:val="24"/>
        </w:rPr>
        <w:t>Format:</w:t>
      </w:r>
      <w:r w:rsidRPr="000901C1">
        <w:rPr>
          <w:rFonts w:ascii="Arial" w:hAnsi="Arial" w:cs="Arial"/>
          <w:sz w:val="24"/>
        </w:rPr>
        <w:tab/>
        <w:t xml:space="preserve">Höhe ca. </w:t>
      </w:r>
      <w:r>
        <w:rPr>
          <w:rFonts w:ascii="Arial" w:hAnsi="Arial" w:cs="Arial"/>
          <w:sz w:val="24"/>
        </w:rPr>
        <w:t>40</w:t>
      </w:r>
      <w:r w:rsidRPr="000901C1">
        <w:rPr>
          <w:rFonts w:ascii="Arial" w:hAnsi="Arial" w:cs="Arial"/>
          <w:sz w:val="24"/>
        </w:rPr>
        <w:t xml:space="preserve"> mm </w:t>
      </w:r>
    </w:p>
    <w:p w14:paraId="195524B7" w14:textId="14EAA486" w:rsidR="00EE2E36" w:rsidRPr="000901C1" w:rsidRDefault="00EE2E36" w:rsidP="00EE2E36">
      <w:pPr>
        <w:tabs>
          <w:tab w:val="clear" w:pos="993"/>
          <w:tab w:val="left" w:pos="1985"/>
          <w:tab w:val="left" w:pos="4536"/>
        </w:tabs>
        <w:spacing w:line="360" w:lineRule="atLeast"/>
        <w:jc w:val="both"/>
        <w:rPr>
          <w:rFonts w:ascii="Arial" w:hAnsi="Arial" w:cs="Arial"/>
          <w:sz w:val="24"/>
        </w:rPr>
      </w:pPr>
      <w:r w:rsidRPr="000901C1">
        <w:rPr>
          <w:rFonts w:ascii="Arial" w:hAnsi="Arial" w:cs="Arial"/>
          <w:sz w:val="24"/>
        </w:rPr>
        <w:tab/>
        <w:t xml:space="preserve">Breite ca. </w:t>
      </w:r>
      <w:r>
        <w:rPr>
          <w:rFonts w:ascii="Arial" w:hAnsi="Arial" w:cs="Arial"/>
          <w:sz w:val="24"/>
        </w:rPr>
        <w:t>70</w:t>
      </w:r>
      <w:r w:rsidRPr="000901C1">
        <w:rPr>
          <w:rFonts w:ascii="Arial" w:hAnsi="Arial" w:cs="Arial"/>
          <w:sz w:val="24"/>
        </w:rPr>
        <w:t xml:space="preserve"> mm</w:t>
      </w:r>
    </w:p>
    <w:p w14:paraId="726E32AF" w14:textId="77777777" w:rsidR="00EE2E36" w:rsidRPr="00755DFB" w:rsidRDefault="00EE2E36" w:rsidP="00EE2E36">
      <w:pPr>
        <w:tabs>
          <w:tab w:val="clear" w:pos="993"/>
          <w:tab w:val="left" w:pos="1985"/>
          <w:tab w:val="left" w:pos="4536"/>
        </w:tabs>
        <w:spacing w:line="360" w:lineRule="atLeast"/>
        <w:ind w:left="1980" w:hanging="1980"/>
        <w:jc w:val="both"/>
        <w:rPr>
          <w:rFonts w:ascii="Arial" w:hAnsi="Arial" w:cs="Arial"/>
          <w:sz w:val="24"/>
        </w:rPr>
      </w:pPr>
      <w:r w:rsidRPr="00755DFB">
        <w:rPr>
          <w:rFonts w:ascii="Arial" w:hAnsi="Arial" w:cs="Arial"/>
          <w:sz w:val="24"/>
        </w:rPr>
        <w:t>Standardlängen:</w:t>
      </w:r>
      <w:r w:rsidRPr="00755DFB">
        <w:rPr>
          <w:rFonts w:ascii="Arial" w:hAnsi="Arial" w:cs="Arial"/>
          <w:sz w:val="24"/>
        </w:rPr>
        <w:tab/>
      </w:r>
      <w:r>
        <w:rPr>
          <w:rFonts w:ascii="Arial" w:hAnsi="Arial" w:cs="Arial"/>
          <w:sz w:val="24"/>
        </w:rPr>
        <w:t xml:space="preserve">von </w:t>
      </w:r>
      <w:r w:rsidRPr="00755DFB">
        <w:rPr>
          <w:rFonts w:ascii="Arial" w:hAnsi="Arial" w:cs="Arial"/>
          <w:sz w:val="24"/>
        </w:rPr>
        <w:t xml:space="preserve">ca. </w:t>
      </w:r>
      <w:r>
        <w:rPr>
          <w:rFonts w:ascii="Arial" w:hAnsi="Arial" w:cs="Arial"/>
          <w:sz w:val="24"/>
        </w:rPr>
        <w:t>2</w:t>
      </w:r>
      <w:r w:rsidRPr="00755DFB">
        <w:rPr>
          <w:rFonts w:ascii="Arial" w:hAnsi="Arial" w:cs="Arial"/>
          <w:sz w:val="24"/>
        </w:rPr>
        <w:t xml:space="preserve"> m </w:t>
      </w:r>
      <w:r>
        <w:rPr>
          <w:rFonts w:ascii="Arial" w:hAnsi="Arial" w:cs="Arial"/>
          <w:sz w:val="24"/>
        </w:rPr>
        <w:t>bis</w:t>
      </w:r>
      <w:r w:rsidRPr="00755DFB">
        <w:rPr>
          <w:rFonts w:ascii="Arial" w:hAnsi="Arial" w:cs="Arial"/>
          <w:sz w:val="24"/>
        </w:rPr>
        <w:t xml:space="preserve"> 6 m </w:t>
      </w:r>
    </w:p>
    <w:p w14:paraId="089B48E2" w14:textId="7C90A935" w:rsidR="00EE2E36" w:rsidRPr="000901C1" w:rsidRDefault="00EE2E36" w:rsidP="00EE2E36">
      <w:pPr>
        <w:tabs>
          <w:tab w:val="clear" w:pos="993"/>
          <w:tab w:val="left" w:pos="1985"/>
          <w:tab w:val="left" w:pos="4536"/>
        </w:tabs>
        <w:spacing w:line="360" w:lineRule="atLeast"/>
        <w:ind w:left="1980" w:hanging="1980"/>
        <w:jc w:val="both"/>
        <w:rPr>
          <w:rFonts w:ascii="Arial" w:hAnsi="Arial" w:cs="Arial"/>
          <w:sz w:val="24"/>
        </w:rPr>
      </w:pPr>
      <w:r w:rsidRPr="000901C1">
        <w:rPr>
          <w:rFonts w:ascii="Arial" w:hAnsi="Arial" w:cs="Arial"/>
          <w:sz w:val="24"/>
        </w:rPr>
        <w:t>Oberfläche:</w:t>
      </w:r>
      <w:r w:rsidRPr="000901C1">
        <w:rPr>
          <w:rFonts w:ascii="Arial" w:hAnsi="Arial" w:cs="Arial"/>
          <w:sz w:val="24"/>
        </w:rPr>
        <w:tab/>
      </w:r>
      <w:r>
        <w:rPr>
          <w:rFonts w:ascii="Arial" w:hAnsi="Arial" w:cs="Arial"/>
          <w:sz w:val="24"/>
        </w:rPr>
        <w:t>gehobelt</w:t>
      </w:r>
    </w:p>
    <w:p w14:paraId="4847A965" w14:textId="231FB5D7" w:rsidR="00EE2E36" w:rsidRPr="000901C1" w:rsidRDefault="00EE2E36" w:rsidP="00EE2E36">
      <w:pPr>
        <w:tabs>
          <w:tab w:val="clear" w:pos="993"/>
          <w:tab w:val="left" w:pos="1985"/>
          <w:tab w:val="left" w:pos="4536"/>
        </w:tabs>
        <w:spacing w:line="360" w:lineRule="atLeast"/>
        <w:jc w:val="both"/>
        <w:rPr>
          <w:rFonts w:ascii="Arial" w:hAnsi="Arial" w:cs="Arial"/>
          <w:sz w:val="24"/>
        </w:rPr>
      </w:pPr>
      <w:r w:rsidRPr="000901C1">
        <w:rPr>
          <w:rFonts w:ascii="Arial" w:hAnsi="Arial" w:cs="Arial"/>
          <w:sz w:val="24"/>
        </w:rPr>
        <w:t>Gewicht:</w:t>
      </w:r>
      <w:r w:rsidRPr="000901C1">
        <w:rPr>
          <w:rFonts w:ascii="Arial" w:hAnsi="Arial" w:cs="Arial"/>
          <w:sz w:val="24"/>
        </w:rPr>
        <w:tab/>
        <w:t xml:space="preserve">ca. </w:t>
      </w:r>
      <w:r>
        <w:rPr>
          <w:rFonts w:ascii="Arial" w:hAnsi="Arial" w:cs="Arial"/>
          <w:sz w:val="24"/>
        </w:rPr>
        <w:t>1,25</w:t>
      </w:r>
      <w:r w:rsidRPr="000901C1">
        <w:rPr>
          <w:rFonts w:ascii="Arial" w:hAnsi="Arial" w:cs="Arial"/>
          <w:sz w:val="24"/>
        </w:rPr>
        <w:t xml:space="preserve"> kg/m</w:t>
      </w:r>
    </w:p>
    <w:p w14:paraId="003A5060" w14:textId="77777777" w:rsidR="00EE2E36" w:rsidRPr="000901C1" w:rsidRDefault="00EE2E36" w:rsidP="00EE2E36">
      <w:pPr>
        <w:tabs>
          <w:tab w:val="clear" w:pos="993"/>
          <w:tab w:val="left" w:pos="1985"/>
          <w:tab w:val="left" w:pos="4536"/>
        </w:tabs>
        <w:spacing w:line="360" w:lineRule="atLeast"/>
        <w:jc w:val="both"/>
        <w:rPr>
          <w:rFonts w:ascii="Arial" w:hAnsi="Arial" w:cs="Arial"/>
          <w:sz w:val="24"/>
        </w:rPr>
      </w:pPr>
      <w:r w:rsidRPr="000901C1">
        <w:rPr>
          <w:rFonts w:ascii="Arial" w:hAnsi="Arial" w:cs="Arial"/>
          <w:sz w:val="24"/>
        </w:rPr>
        <w:t xml:space="preserve">Farben: </w:t>
      </w:r>
      <w:r w:rsidRPr="000901C1">
        <w:rPr>
          <w:rFonts w:ascii="Arial" w:hAnsi="Arial" w:cs="Arial"/>
          <w:sz w:val="24"/>
        </w:rPr>
        <w:tab/>
      </w:r>
      <w:r>
        <w:rPr>
          <w:rFonts w:ascii="Arial" w:hAnsi="Arial" w:cs="Arial"/>
          <w:sz w:val="24"/>
        </w:rPr>
        <w:t>24 natürliche Farbtöne</w:t>
      </w:r>
      <w:r w:rsidRPr="000901C1">
        <w:rPr>
          <w:rFonts w:ascii="Arial" w:hAnsi="Arial" w:cs="Arial"/>
          <w:sz w:val="24"/>
        </w:rPr>
        <w:t xml:space="preserve"> </w:t>
      </w:r>
    </w:p>
    <w:p w14:paraId="50AA2DC9" w14:textId="1EAF871D" w:rsidR="004A76DE" w:rsidRDefault="00C5380A" w:rsidP="008874DE">
      <w:pPr>
        <w:spacing w:line="360" w:lineRule="atLeast"/>
        <w:rPr>
          <w:rFonts w:ascii="Arial" w:hAnsi="Arial" w:cs="Arial"/>
          <w:sz w:val="24"/>
          <w:szCs w:val="22"/>
        </w:rPr>
      </w:pPr>
      <w:r w:rsidRPr="00B230E3">
        <w:rPr>
          <w:rFonts w:ascii="Arial" w:hAnsi="Arial" w:cs="Arial"/>
          <w:sz w:val="24"/>
          <w:szCs w:val="22"/>
          <w:u w:val="single"/>
        </w:rPr>
        <w:lastRenderedPageBreak/>
        <w:t>Bildmaterial</w:t>
      </w:r>
      <w:r w:rsidR="009A3EA0" w:rsidRPr="00B230E3">
        <w:rPr>
          <w:rFonts w:ascii="Arial" w:hAnsi="Arial" w:cs="Arial"/>
          <w:sz w:val="24"/>
          <w:szCs w:val="22"/>
        </w:rPr>
        <w:t xml:space="preserve"> zum Download </w:t>
      </w:r>
      <w:r w:rsidR="002B30BF" w:rsidRPr="00B230E3">
        <w:rPr>
          <w:rFonts w:ascii="Arial" w:hAnsi="Arial" w:cs="Arial"/>
          <w:sz w:val="24"/>
          <w:szCs w:val="22"/>
        </w:rPr>
        <w:t xml:space="preserve">unter </w:t>
      </w:r>
      <w:hyperlink r:id="rId12" w:history="1">
        <w:r w:rsidR="00AF7076">
          <w:rPr>
            <w:rStyle w:val="Hyperlink"/>
            <w:rFonts w:ascii="Arial" w:hAnsi="Arial" w:cs="Arial"/>
            <w:sz w:val="24"/>
            <w:szCs w:val="22"/>
          </w:rPr>
          <w:t>Sicht- und Sonnenschutz</w:t>
        </w:r>
      </w:hyperlink>
    </w:p>
    <w:p w14:paraId="2BAB4C64" w14:textId="43059381" w:rsidR="007E227A" w:rsidRPr="00B230E3" w:rsidRDefault="00872988" w:rsidP="008874DE">
      <w:pPr>
        <w:spacing w:line="360" w:lineRule="atLeast"/>
        <w:rPr>
          <w:rFonts w:ascii="Arial" w:hAnsi="Arial" w:cs="Arial"/>
          <w:b/>
          <w:sz w:val="24"/>
          <w:szCs w:val="10"/>
        </w:rPr>
      </w:pPr>
      <w:r w:rsidRPr="00B230E3">
        <w:rPr>
          <w:rFonts w:ascii="Arial" w:hAnsi="Arial" w:cs="Arial"/>
          <w:i/>
          <w:sz w:val="24"/>
          <w:szCs w:val="10"/>
        </w:rPr>
        <w:t xml:space="preserve">alle </w:t>
      </w:r>
      <w:r w:rsidRPr="00B230E3">
        <w:rPr>
          <w:rFonts w:ascii="Arial" w:hAnsi="Arial"/>
          <w:i/>
          <w:sz w:val="24"/>
        </w:rPr>
        <w:t>Bilder</w:t>
      </w:r>
      <w:r w:rsidR="000F458A">
        <w:rPr>
          <w:rFonts w:ascii="Arial" w:hAnsi="Arial"/>
          <w:i/>
          <w:sz w:val="24"/>
        </w:rPr>
        <w:t>, wenn nicht anders gekennzeichnet</w:t>
      </w:r>
      <w:r w:rsidRPr="00B230E3">
        <w:rPr>
          <w:rFonts w:ascii="Arial" w:hAnsi="Arial"/>
          <w:i/>
          <w:sz w:val="24"/>
        </w:rPr>
        <w:t xml:space="preserve">: </w:t>
      </w:r>
      <w:proofErr w:type="spellStart"/>
      <w:r w:rsidRPr="00B230E3">
        <w:rPr>
          <w:rFonts w:ascii="Arial" w:hAnsi="Arial"/>
          <w:i/>
          <w:sz w:val="24"/>
        </w:rPr>
        <w:t>NATURinFORM</w:t>
      </w:r>
      <w:proofErr w:type="spellEnd"/>
      <w:r w:rsidR="00AF7076">
        <w:rPr>
          <w:rFonts w:ascii="Arial" w:hAnsi="Arial"/>
          <w:i/>
          <w:sz w:val="24"/>
        </w:rPr>
        <w:t>, Sven Rahm</w:t>
      </w:r>
    </w:p>
    <w:p w14:paraId="659E6008" w14:textId="77777777" w:rsidR="006E3164" w:rsidRPr="00B230E3" w:rsidRDefault="006E3164" w:rsidP="008874DE">
      <w:pPr>
        <w:spacing w:line="360" w:lineRule="atLeast"/>
        <w:rPr>
          <w:rFonts w:ascii="Arial" w:hAnsi="Arial" w:cs="Arial"/>
          <w:sz w:val="24"/>
          <w:szCs w:val="10"/>
        </w:rPr>
      </w:pPr>
    </w:p>
    <w:p w14:paraId="7BD79EE5" w14:textId="21D5E1E4" w:rsidR="007A422B" w:rsidRDefault="000D3E89" w:rsidP="00B55FD2">
      <w:pPr>
        <w:spacing w:line="360" w:lineRule="atLeast"/>
        <w:rPr>
          <w:rFonts w:ascii="Arial" w:hAnsi="Arial" w:cs="Arial"/>
          <w:i/>
          <w:sz w:val="24"/>
          <w:szCs w:val="10"/>
        </w:rPr>
      </w:pPr>
      <w:r w:rsidRPr="00B230E3">
        <w:rPr>
          <w:rFonts w:ascii="Arial" w:hAnsi="Arial" w:cs="Arial"/>
          <w:i/>
          <w:sz w:val="24"/>
          <w:szCs w:val="10"/>
        </w:rPr>
        <w:t>1</w:t>
      </w:r>
      <w:r w:rsidR="009F04BF" w:rsidRPr="00B230E3">
        <w:rPr>
          <w:rFonts w:ascii="Arial" w:hAnsi="Arial" w:cs="Arial"/>
          <w:i/>
          <w:sz w:val="24"/>
          <w:szCs w:val="10"/>
        </w:rPr>
        <w:t>_</w:t>
      </w:r>
      <w:r w:rsidRPr="00B230E3">
        <w:rPr>
          <w:rFonts w:ascii="Arial" w:hAnsi="Arial" w:cs="Arial"/>
          <w:i/>
          <w:sz w:val="24"/>
          <w:szCs w:val="10"/>
        </w:rPr>
        <w:t xml:space="preserve">(Textanfang) </w:t>
      </w:r>
      <w:proofErr w:type="spellStart"/>
      <w:r w:rsidRPr="00B230E3">
        <w:rPr>
          <w:rFonts w:ascii="Arial" w:hAnsi="Arial" w:cs="Arial"/>
          <w:i/>
          <w:sz w:val="24"/>
          <w:szCs w:val="10"/>
        </w:rPr>
        <w:t>Naturinform</w:t>
      </w:r>
      <w:proofErr w:type="spellEnd"/>
      <w:r w:rsidRPr="00B230E3">
        <w:rPr>
          <w:rFonts w:ascii="Arial" w:hAnsi="Arial" w:cs="Arial"/>
          <w:i/>
          <w:sz w:val="24"/>
          <w:szCs w:val="10"/>
        </w:rPr>
        <w:t xml:space="preserve"> ergänzt </w:t>
      </w:r>
      <w:r w:rsidR="00465F61" w:rsidRPr="00B230E3">
        <w:rPr>
          <w:rFonts w:ascii="Arial" w:hAnsi="Arial" w:cs="Arial"/>
          <w:i/>
          <w:sz w:val="24"/>
          <w:szCs w:val="10"/>
        </w:rPr>
        <w:t xml:space="preserve">mit </w:t>
      </w:r>
      <w:r w:rsidR="00F16EA5" w:rsidRPr="00B230E3">
        <w:rPr>
          <w:rFonts w:ascii="Arial" w:hAnsi="Arial" w:cs="Arial"/>
          <w:i/>
          <w:sz w:val="24"/>
          <w:szCs w:val="10"/>
        </w:rPr>
        <w:t xml:space="preserve">den </w:t>
      </w:r>
      <w:r w:rsidR="00B4232A">
        <w:rPr>
          <w:rFonts w:ascii="Arial" w:hAnsi="Arial" w:cs="Arial"/>
          <w:i/>
          <w:sz w:val="24"/>
          <w:szCs w:val="10"/>
        </w:rPr>
        <w:t xml:space="preserve">gleich zwei </w:t>
      </w:r>
      <w:r w:rsidR="00F16EA5" w:rsidRPr="00B230E3">
        <w:rPr>
          <w:rFonts w:ascii="Arial" w:hAnsi="Arial" w:cs="Arial"/>
          <w:i/>
          <w:sz w:val="24"/>
          <w:szCs w:val="10"/>
        </w:rPr>
        <w:t xml:space="preserve">Sonnen- und Sichtschutzprofilen </w:t>
      </w:r>
      <w:r w:rsidR="00B4232A">
        <w:rPr>
          <w:rFonts w:ascii="Arial" w:hAnsi="Arial" w:cs="Arial"/>
          <w:i/>
          <w:sz w:val="24"/>
          <w:szCs w:val="10"/>
        </w:rPr>
        <w:t xml:space="preserve">– „Der Konstruktive“ und „Die Lineare“ </w:t>
      </w:r>
      <w:r w:rsidR="00B4232A">
        <w:rPr>
          <w:rFonts w:ascii="Arial" w:hAnsi="Arial" w:cs="Arial"/>
          <w:i/>
          <w:sz w:val="24"/>
          <w:szCs w:val="10"/>
        </w:rPr>
        <w:softHyphen/>
      </w:r>
      <w:r w:rsidR="00B4232A">
        <w:rPr>
          <w:rFonts w:ascii="Arial" w:hAnsi="Arial" w:cs="Arial"/>
          <w:i/>
          <w:sz w:val="24"/>
          <w:szCs w:val="10"/>
        </w:rPr>
        <w:softHyphen/>
        <w:t xml:space="preserve">– </w:t>
      </w:r>
      <w:r w:rsidR="00F16EA5" w:rsidRPr="00B230E3">
        <w:rPr>
          <w:rFonts w:ascii="Arial" w:hAnsi="Arial" w:cs="Arial"/>
          <w:i/>
          <w:sz w:val="24"/>
          <w:szCs w:val="10"/>
        </w:rPr>
        <w:t>ihr Portfolio im Bereich Fassade</w:t>
      </w:r>
      <w:r w:rsidRPr="00B230E3">
        <w:rPr>
          <w:rFonts w:ascii="Arial" w:hAnsi="Arial" w:cs="Arial"/>
          <w:i/>
          <w:sz w:val="24"/>
          <w:szCs w:val="10"/>
        </w:rPr>
        <w:t xml:space="preserve">. </w:t>
      </w:r>
      <w:r w:rsidR="00C30383" w:rsidRPr="00B230E3">
        <w:rPr>
          <w:rFonts w:ascii="Arial" w:hAnsi="Arial" w:cs="Arial"/>
          <w:i/>
          <w:sz w:val="24"/>
          <w:szCs w:val="10"/>
        </w:rPr>
        <w:t>In der Abbildung</w:t>
      </w:r>
      <w:r w:rsidRPr="00B230E3">
        <w:rPr>
          <w:rFonts w:ascii="Arial" w:hAnsi="Arial" w:cs="Arial"/>
          <w:i/>
          <w:sz w:val="24"/>
          <w:szCs w:val="10"/>
        </w:rPr>
        <w:t xml:space="preserve"> </w:t>
      </w:r>
      <w:r w:rsidR="00C30383" w:rsidRPr="00B230E3">
        <w:rPr>
          <w:rFonts w:ascii="Arial" w:hAnsi="Arial" w:cs="Arial"/>
          <w:i/>
          <w:sz w:val="24"/>
          <w:szCs w:val="10"/>
        </w:rPr>
        <w:t xml:space="preserve">ist </w:t>
      </w:r>
      <w:r w:rsidR="00B4232A">
        <w:rPr>
          <w:rFonts w:ascii="Arial" w:hAnsi="Arial" w:cs="Arial"/>
          <w:i/>
          <w:sz w:val="24"/>
          <w:szCs w:val="10"/>
        </w:rPr>
        <w:t>eine</w:t>
      </w:r>
      <w:r w:rsidR="00F16EA5" w:rsidRPr="00B230E3">
        <w:rPr>
          <w:rFonts w:ascii="Arial" w:hAnsi="Arial" w:cs="Arial"/>
          <w:i/>
          <w:sz w:val="24"/>
          <w:szCs w:val="10"/>
        </w:rPr>
        <w:t xml:space="preserve"> Ausführung </w:t>
      </w:r>
      <w:r w:rsidR="00B4232A">
        <w:rPr>
          <w:rFonts w:ascii="Arial" w:hAnsi="Arial" w:cs="Arial"/>
          <w:i/>
          <w:sz w:val="24"/>
          <w:szCs w:val="10"/>
        </w:rPr>
        <w:t xml:space="preserve">mit dem „Konstruktiven“ in Eichenbraun </w:t>
      </w:r>
      <w:r w:rsidR="00F16EA5" w:rsidRPr="00B230E3">
        <w:rPr>
          <w:rFonts w:ascii="Arial" w:hAnsi="Arial" w:cs="Arial"/>
          <w:i/>
          <w:sz w:val="24"/>
          <w:szCs w:val="10"/>
        </w:rPr>
        <w:t xml:space="preserve">für das Alten- und Pflegeheim St. Katharina </w:t>
      </w:r>
      <w:proofErr w:type="spellStart"/>
      <w:r w:rsidR="00F16EA5" w:rsidRPr="00B230E3">
        <w:rPr>
          <w:rFonts w:ascii="Arial" w:hAnsi="Arial" w:cs="Arial"/>
          <w:i/>
          <w:sz w:val="24"/>
          <w:szCs w:val="10"/>
        </w:rPr>
        <w:t>Labouré</w:t>
      </w:r>
      <w:proofErr w:type="spellEnd"/>
      <w:r w:rsidR="00F16EA5" w:rsidRPr="00B230E3">
        <w:rPr>
          <w:rFonts w:ascii="Arial" w:hAnsi="Arial" w:cs="Arial"/>
          <w:i/>
          <w:sz w:val="24"/>
          <w:szCs w:val="10"/>
        </w:rPr>
        <w:t xml:space="preserve"> in Unterhaching zu sehen</w:t>
      </w:r>
      <w:r w:rsidRPr="00B230E3">
        <w:rPr>
          <w:rFonts w:ascii="Arial" w:hAnsi="Arial" w:cs="Arial"/>
          <w:i/>
          <w:sz w:val="24"/>
          <w:szCs w:val="10"/>
        </w:rPr>
        <w:t>.</w:t>
      </w:r>
      <w:r w:rsidR="00F16EA5" w:rsidRPr="00B230E3">
        <w:rPr>
          <w:rFonts w:ascii="Arial" w:hAnsi="Arial" w:cs="Arial"/>
          <w:i/>
          <w:sz w:val="24"/>
          <w:szCs w:val="10"/>
        </w:rPr>
        <w:t xml:space="preserve"> </w:t>
      </w:r>
    </w:p>
    <w:p w14:paraId="738C074D" w14:textId="77777777" w:rsidR="00B55FD2" w:rsidRPr="00B230E3" w:rsidRDefault="00B55FD2" w:rsidP="00B55FD2">
      <w:pPr>
        <w:spacing w:line="360" w:lineRule="atLeast"/>
        <w:rPr>
          <w:rFonts w:ascii="Arial" w:hAnsi="Arial" w:cs="Arial"/>
          <w:i/>
          <w:sz w:val="24"/>
          <w:szCs w:val="10"/>
        </w:rPr>
      </w:pPr>
    </w:p>
    <w:p w14:paraId="65269E64" w14:textId="0685BF63" w:rsidR="00237810" w:rsidRDefault="00B55FD2" w:rsidP="008874DE">
      <w:pPr>
        <w:spacing w:line="360" w:lineRule="atLeast"/>
        <w:ind w:right="-1"/>
        <w:rPr>
          <w:rFonts w:ascii="Arial" w:hAnsi="Arial"/>
          <w:b/>
          <w:sz w:val="24"/>
        </w:rPr>
      </w:pPr>
      <w:r>
        <w:rPr>
          <w:rFonts w:ascii="Arial" w:hAnsi="Arial"/>
          <w:b/>
          <w:noProof/>
          <w:sz w:val="24"/>
        </w:rPr>
        <w:drawing>
          <wp:inline distT="0" distB="0" distL="0" distR="0" wp14:anchorId="540BDE21" wp14:editId="77869D7A">
            <wp:extent cx="4762800" cy="31644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a:stretch>
                      <a:fillRect/>
                    </a:stretch>
                  </pic:blipFill>
                  <pic:spPr>
                    <a:xfrm>
                      <a:off x="0" y="0"/>
                      <a:ext cx="4762800" cy="3164400"/>
                    </a:xfrm>
                    <a:prstGeom prst="rect">
                      <a:avLst/>
                    </a:prstGeom>
                  </pic:spPr>
                </pic:pic>
              </a:graphicData>
            </a:graphic>
          </wp:inline>
        </w:drawing>
      </w:r>
    </w:p>
    <w:p w14:paraId="70967F63" w14:textId="57A717C2" w:rsidR="00B4232A" w:rsidRDefault="00B55FD2" w:rsidP="00B4232A">
      <w:pPr>
        <w:spacing w:line="360" w:lineRule="atLeast"/>
        <w:rPr>
          <w:rFonts w:ascii="Arial" w:hAnsi="Arial" w:cs="Arial"/>
          <w:i/>
          <w:sz w:val="24"/>
          <w:szCs w:val="10"/>
        </w:rPr>
      </w:pPr>
      <w:r>
        <w:rPr>
          <w:rFonts w:ascii="Arial" w:hAnsi="Arial" w:cs="Arial"/>
          <w:i/>
          <w:sz w:val="24"/>
          <w:szCs w:val="10"/>
        </w:rPr>
        <w:t>2</w:t>
      </w:r>
      <w:r w:rsidRPr="00B230E3">
        <w:rPr>
          <w:rFonts w:ascii="Arial" w:hAnsi="Arial" w:cs="Arial"/>
          <w:i/>
          <w:sz w:val="24"/>
          <w:szCs w:val="10"/>
        </w:rPr>
        <w:t>_</w:t>
      </w:r>
      <w:r w:rsidR="00B4232A" w:rsidRPr="00B230E3">
        <w:rPr>
          <w:rFonts w:ascii="Arial" w:hAnsi="Arial" w:cs="Arial"/>
          <w:i/>
          <w:sz w:val="24"/>
          <w:szCs w:val="10"/>
        </w:rPr>
        <w:t xml:space="preserve">Architekten und Auftraggeber </w:t>
      </w:r>
      <w:r w:rsidR="00B4232A">
        <w:rPr>
          <w:rFonts w:ascii="Arial" w:hAnsi="Arial" w:cs="Arial"/>
          <w:i/>
          <w:sz w:val="24"/>
          <w:szCs w:val="10"/>
        </w:rPr>
        <w:t xml:space="preserve">des </w:t>
      </w:r>
      <w:r w:rsidR="00B4232A" w:rsidRPr="00B230E3">
        <w:rPr>
          <w:rFonts w:ascii="Arial" w:hAnsi="Arial" w:cs="Arial"/>
          <w:i/>
          <w:sz w:val="24"/>
          <w:szCs w:val="10"/>
        </w:rPr>
        <w:t xml:space="preserve">Alten- und Pflegeheim St. Katharina </w:t>
      </w:r>
      <w:proofErr w:type="spellStart"/>
      <w:r w:rsidR="00B4232A" w:rsidRPr="00B230E3">
        <w:rPr>
          <w:rFonts w:ascii="Arial" w:hAnsi="Arial" w:cs="Arial"/>
          <w:i/>
          <w:sz w:val="24"/>
          <w:szCs w:val="10"/>
        </w:rPr>
        <w:t>Labouré</w:t>
      </w:r>
      <w:proofErr w:type="spellEnd"/>
      <w:r w:rsidR="00B4232A" w:rsidRPr="00B230E3">
        <w:rPr>
          <w:rFonts w:ascii="Arial" w:hAnsi="Arial" w:cs="Arial"/>
          <w:i/>
          <w:sz w:val="24"/>
          <w:szCs w:val="10"/>
        </w:rPr>
        <w:t xml:space="preserve"> in Unterhaching wünschten sich Sonnen- und Sichtschutzharfen in einer warmen Holz-Optik. Die Wahl fiel auf den langlebigen Holzverbundwerkstoff von </w:t>
      </w:r>
      <w:proofErr w:type="spellStart"/>
      <w:r w:rsidR="00B4232A" w:rsidRPr="00B230E3">
        <w:rPr>
          <w:rFonts w:ascii="Arial" w:hAnsi="Arial" w:cs="Arial"/>
          <w:i/>
          <w:sz w:val="24"/>
          <w:szCs w:val="10"/>
        </w:rPr>
        <w:t>Naturinform</w:t>
      </w:r>
      <w:proofErr w:type="spellEnd"/>
      <w:r w:rsidR="00B4232A" w:rsidRPr="00B230E3">
        <w:rPr>
          <w:rFonts w:ascii="Arial" w:hAnsi="Arial" w:cs="Arial"/>
          <w:i/>
          <w:sz w:val="24"/>
          <w:szCs w:val="10"/>
        </w:rPr>
        <w:t xml:space="preserve">, ausgeführt </w:t>
      </w:r>
      <w:r w:rsidR="00B4232A">
        <w:rPr>
          <w:rFonts w:ascii="Arial" w:hAnsi="Arial" w:cs="Arial"/>
          <w:i/>
          <w:sz w:val="24"/>
          <w:szCs w:val="10"/>
        </w:rPr>
        <w:t xml:space="preserve">mit dem „Konstruktiven“ </w:t>
      </w:r>
      <w:r w:rsidR="00B4232A" w:rsidRPr="00B230E3">
        <w:rPr>
          <w:rFonts w:ascii="Arial" w:hAnsi="Arial" w:cs="Arial"/>
          <w:i/>
          <w:sz w:val="24"/>
          <w:szCs w:val="10"/>
        </w:rPr>
        <w:t>in Eichenbraun.</w:t>
      </w:r>
    </w:p>
    <w:p w14:paraId="6B6DC778" w14:textId="58A1E4A3" w:rsidR="00B55FD2" w:rsidRDefault="00B55FD2" w:rsidP="008874DE">
      <w:pPr>
        <w:spacing w:line="360" w:lineRule="atLeast"/>
        <w:ind w:right="-1"/>
        <w:rPr>
          <w:rFonts w:ascii="Arial" w:hAnsi="Arial"/>
          <w:b/>
          <w:sz w:val="24"/>
        </w:rPr>
      </w:pPr>
    </w:p>
    <w:p w14:paraId="7C64E964" w14:textId="2C2F47E2" w:rsidR="00B55FD2" w:rsidRDefault="00B55FD2" w:rsidP="00B55FD2">
      <w:pPr>
        <w:spacing w:line="360" w:lineRule="atLeast"/>
        <w:ind w:right="-1"/>
        <w:rPr>
          <w:rFonts w:ascii="Arial" w:hAnsi="Arial"/>
          <w:b/>
          <w:sz w:val="24"/>
        </w:rPr>
      </w:pPr>
      <w:r>
        <w:rPr>
          <w:rFonts w:ascii="Arial" w:hAnsi="Arial"/>
          <w:b/>
          <w:noProof/>
          <w:sz w:val="24"/>
        </w:rPr>
        <w:lastRenderedPageBreak/>
        <w:drawing>
          <wp:inline distT="0" distB="0" distL="0" distR="0" wp14:anchorId="514D17D8" wp14:editId="4EAB3516">
            <wp:extent cx="2463800" cy="1636947"/>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4"/>
                    <a:stretch>
                      <a:fillRect/>
                    </a:stretch>
                  </pic:blipFill>
                  <pic:spPr>
                    <a:xfrm>
                      <a:off x="0" y="0"/>
                      <a:ext cx="2478932" cy="1647000"/>
                    </a:xfrm>
                    <a:prstGeom prst="rect">
                      <a:avLst/>
                    </a:prstGeom>
                  </pic:spPr>
                </pic:pic>
              </a:graphicData>
            </a:graphic>
          </wp:inline>
        </w:drawing>
      </w:r>
      <w:r w:rsidR="00052DDD" w:rsidRPr="00052DDD">
        <w:t xml:space="preserve"> </w:t>
      </w:r>
      <w:r w:rsidR="00052DDD">
        <w:fldChar w:fldCharType="begin"/>
      </w:r>
      <w:r w:rsidR="00052DDD">
        <w:instrText xml:space="preserve"> INCLUDEPICTURE "/Users/sabine/Library/Group Containers/UBF8T346G9.ms/WebArchiveCopyPasteTempFiles/com.microsoft.Word/wpc_sonnenschutz_konstruktive_eichenbraun-einfarbig_w_540-F0U-13-0000-3541-fv_naturinform.jpg" \* MERGEFORMATINET </w:instrText>
      </w:r>
      <w:r w:rsidR="00052DDD">
        <w:fldChar w:fldCharType="separate"/>
      </w:r>
      <w:r>
        <w:rPr>
          <w:noProof/>
        </w:rPr>
        <w:fldChar w:fldCharType="begin"/>
      </w:r>
      <w:r>
        <w:rPr>
          <w:noProof/>
        </w:rPr>
        <w:instrText xml:space="preserve"> INCLUDEPICTURE  "/Users/sabine/Library/Group Containers/UBF8T346G9.ms/WebArchiveCopyPasteTempFiles/com.microsoft.Word/wpc_sonnenschutz_konstruktive_eichenbraun-einfarbig_w_540-F0U-13-0000-3541-fv_naturinform.jpg" \* MERGEFORMATINET </w:instrText>
      </w:r>
      <w:r>
        <w:rPr>
          <w:noProof/>
        </w:rPr>
        <w:fldChar w:fldCharType="separate"/>
      </w:r>
      <w:r>
        <w:rPr>
          <w:noProof/>
        </w:rPr>
        <w:fldChar w:fldCharType="begin"/>
      </w:r>
      <w:r>
        <w:rPr>
          <w:noProof/>
        </w:rPr>
        <w:instrText xml:space="preserve"> INCLUDEPICTURE  "/Users/sabine/Library/Group Containers/UBF8T346G9.ms/WebArchiveCopyPasteTempFiles/com.microsoft.Word/wpc_sonnenschutz_konstruktive_eichenbraun-einfarbig_w_540-F0U-13-0000-3541-fv_naturinform.jpg" \* MERGEFORMATINET </w:instrText>
      </w:r>
      <w:r>
        <w:rPr>
          <w:noProof/>
        </w:rPr>
        <w:fldChar w:fldCharType="separate"/>
      </w:r>
      <w:r w:rsidR="00000000">
        <w:rPr>
          <w:noProof/>
        </w:rPr>
        <w:fldChar w:fldCharType="begin"/>
      </w:r>
      <w:r w:rsidR="00000000">
        <w:rPr>
          <w:noProof/>
        </w:rPr>
        <w:instrText xml:space="preserve"> INCLUDEPICTURE  "/Users/sabine/Library/Group Containers/UBF8T346G9.ms/WebArchiveCopyPasteTempFiles/com.microsoft.Word/wpc_sonnenschutz_konstruktive_eichenbraun-einfarbig_w_540-F0U-13-0000-3541-fv_naturinform.jpg" \* MERGEFORMATINET </w:instrText>
      </w:r>
      <w:r w:rsidR="00000000">
        <w:rPr>
          <w:noProof/>
        </w:rPr>
        <w:fldChar w:fldCharType="separate"/>
      </w:r>
      <w:r w:rsidR="002C3408">
        <w:rPr>
          <w:noProof/>
        </w:rPr>
        <w:pict w14:anchorId="3C5F80B7">
          <v:shape id="_x0000_i1025" type="#_x0000_t75" alt="" style="width:176.65pt;height:118pt;mso-width-percent:0;mso-height-percent:0;mso-width-percent:0;mso-height-percent:0">
            <v:imagedata r:id="rId15" r:href="rId16"/>
          </v:shape>
        </w:pict>
      </w:r>
      <w:r w:rsidR="00000000">
        <w:rPr>
          <w:noProof/>
        </w:rPr>
        <w:fldChar w:fldCharType="end"/>
      </w:r>
      <w:r>
        <w:rPr>
          <w:noProof/>
        </w:rPr>
        <w:fldChar w:fldCharType="end"/>
      </w:r>
      <w:r>
        <w:rPr>
          <w:noProof/>
        </w:rPr>
        <w:fldChar w:fldCharType="end"/>
      </w:r>
      <w:r w:rsidR="00052DDD">
        <w:fldChar w:fldCharType="end"/>
      </w:r>
    </w:p>
    <w:p w14:paraId="676BAE7A" w14:textId="2A421E11" w:rsidR="00B55FD2" w:rsidRDefault="00B55FD2" w:rsidP="00B55FD2">
      <w:pPr>
        <w:spacing w:line="360" w:lineRule="atLeast"/>
        <w:ind w:right="-1"/>
        <w:rPr>
          <w:rFonts w:ascii="Arial" w:hAnsi="Arial" w:cs="Arial"/>
          <w:bCs/>
          <w:i/>
          <w:sz w:val="24"/>
          <w:szCs w:val="10"/>
        </w:rPr>
      </w:pPr>
      <w:r>
        <w:rPr>
          <w:rFonts w:ascii="Arial" w:hAnsi="Arial" w:cs="Arial"/>
          <w:i/>
          <w:sz w:val="24"/>
          <w:szCs w:val="10"/>
        </w:rPr>
        <w:t>3</w:t>
      </w:r>
      <w:r w:rsidR="003C249E">
        <w:rPr>
          <w:rFonts w:ascii="Arial" w:hAnsi="Arial" w:cs="Arial"/>
          <w:i/>
          <w:sz w:val="24"/>
          <w:szCs w:val="10"/>
        </w:rPr>
        <w:t>-1+-2</w:t>
      </w:r>
      <w:r w:rsidRPr="00B230E3">
        <w:rPr>
          <w:rFonts w:ascii="Arial" w:hAnsi="Arial" w:cs="Arial"/>
          <w:i/>
          <w:sz w:val="24"/>
          <w:szCs w:val="10"/>
        </w:rPr>
        <w:t>_</w:t>
      </w:r>
      <w:r w:rsidR="00052DDD" w:rsidRPr="00052DDD">
        <w:rPr>
          <w:rFonts w:ascii="Arial" w:hAnsi="Arial" w:cs="Arial"/>
          <w:bCs/>
          <w:i/>
          <w:sz w:val="24"/>
          <w:szCs w:val="10"/>
        </w:rPr>
        <w:t xml:space="preserve">Das massive Profil „Der Konstruktive“ mit einem Gewicht von 4,6 </w:t>
      </w:r>
      <w:r w:rsidR="00E05955">
        <w:rPr>
          <w:rFonts w:ascii="Arial" w:hAnsi="Arial" w:cs="Arial"/>
          <w:bCs/>
          <w:i/>
          <w:sz w:val="24"/>
          <w:szCs w:val="10"/>
        </w:rPr>
        <w:t>Kilogramm</w:t>
      </w:r>
      <w:r w:rsidR="00052DDD" w:rsidRPr="00052DDD">
        <w:rPr>
          <w:rFonts w:ascii="Arial" w:hAnsi="Arial" w:cs="Arial"/>
          <w:bCs/>
          <w:i/>
          <w:sz w:val="24"/>
          <w:szCs w:val="10"/>
        </w:rPr>
        <w:t xml:space="preserve"> pro Laufmeter und im Format 38 x 100 Millimeter hat eine glatte, </w:t>
      </w:r>
      <w:proofErr w:type="spellStart"/>
      <w:r w:rsidR="00052DDD" w:rsidRPr="00052DDD">
        <w:rPr>
          <w:rFonts w:ascii="Arial" w:hAnsi="Arial" w:cs="Arial"/>
          <w:bCs/>
          <w:i/>
          <w:sz w:val="24"/>
          <w:szCs w:val="10"/>
        </w:rPr>
        <w:t>ungeprägte</w:t>
      </w:r>
      <w:proofErr w:type="spellEnd"/>
      <w:r w:rsidR="00052DDD" w:rsidRPr="00052DDD">
        <w:rPr>
          <w:rFonts w:ascii="Arial" w:hAnsi="Arial" w:cs="Arial"/>
          <w:bCs/>
          <w:i/>
          <w:sz w:val="24"/>
          <w:szCs w:val="10"/>
        </w:rPr>
        <w:t xml:space="preserve"> und </w:t>
      </w:r>
      <w:proofErr w:type="spellStart"/>
      <w:r w:rsidR="00052DDD" w:rsidRPr="00052DDD">
        <w:rPr>
          <w:rFonts w:ascii="Arial" w:hAnsi="Arial" w:cs="Arial"/>
          <w:bCs/>
          <w:i/>
          <w:sz w:val="24"/>
          <w:szCs w:val="10"/>
        </w:rPr>
        <w:t>ungebürstete</w:t>
      </w:r>
      <w:proofErr w:type="spellEnd"/>
      <w:r w:rsidR="00052DDD" w:rsidRPr="00052DDD">
        <w:rPr>
          <w:rFonts w:ascii="Arial" w:hAnsi="Arial" w:cs="Arial"/>
          <w:bCs/>
          <w:i/>
          <w:sz w:val="24"/>
          <w:szCs w:val="10"/>
        </w:rPr>
        <w:t xml:space="preserve"> Oberfläche. In Längen von 2 bis 6 Metern kann er als Sonnen- oder Sichtschutzmodulen auf geeigneten Rahmen montiert werden.</w:t>
      </w:r>
    </w:p>
    <w:p w14:paraId="23C54C65" w14:textId="7919AE75" w:rsidR="000F458A" w:rsidRDefault="000F458A" w:rsidP="00B55FD2">
      <w:pPr>
        <w:spacing w:line="360" w:lineRule="atLeast"/>
        <w:ind w:right="-1"/>
        <w:rPr>
          <w:rFonts w:ascii="Arial" w:hAnsi="Arial"/>
          <w:b/>
          <w:sz w:val="24"/>
        </w:rPr>
      </w:pPr>
      <w:r>
        <w:rPr>
          <w:rFonts w:ascii="Arial" w:hAnsi="Arial" w:cs="Arial"/>
          <w:bCs/>
          <w:i/>
          <w:sz w:val="24"/>
          <w:szCs w:val="10"/>
        </w:rPr>
        <w:t>Bild 3-2: studiopfleiderer.de</w:t>
      </w:r>
    </w:p>
    <w:p w14:paraId="1F49C0D7" w14:textId="77777777" w:rsidR="00B55FD2" w:rsidRDefault="00B55FD2" w:rsidP="00B55FD2">
      <w:pPr>
        <w:spacing w:line="360" w:lineRule="atLeast"/>
        <w:ind w:right="-1"/>
        <w:rPr>
          <w:rFonts w:ascii="Arial" w:hAnsi="Arial"/>
          <w:b/>
          <w:sz w:val="24"/>
        </w:rPr>
      </w:pPr>
    </w:p>
    <w:p w14:paraId="733EF515" w14:textId="6B77C162" w:rsidR="00B55FD2" w:rsidRPr="00B230E3" w:rsidRDefault="00B55FD2" w:rsidP="00B55FD2">
      <w:pPr>
        <w:spacing w:line="360" w:lineRule="atLeast"/>
        <w:ind w:right="-1"/>
        <w:rPr>
          <w:rFonts w:ascii="Arial" w:hAnsi="Arial"/>
          <w:b/>
          <w:sz w:val="24"/>
        </w:rPr>
      </w:pPr>
      <w:r>
        <w:rPr>
          <w:rFonts w:ascii="Arial" w:hAnsi="Arial"/>
          <w:b/>
          <w:noProof/>
          <w:sz w:val="24"/>
        </w:rPr>
        <w:drawing>
          <wp:inline distT="0" distB="0" distL="0" distR="0" wp14:anchorId="1DB4C400" wp14:editId="1128C647">
            <wp:extent cx="2357704" cy="156718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7"/>
                    <a:stretch>
                      <a:fillRect/>
                    </a:stretch>
                  </pic:blipFill>
                  <pic:spPr>
                    <a:xfrm>
                      <a:off x="0" y="0"/>
                      <a:ext cx="2364567" cy="1571742"/>
                    </a:xfrm>
                    <a:prstGeom prst="rect">
                      <a:avLst/>
                    </a:prstGeom>
                  </pic:spPr>
                </pic:pic>
              </a:graphicData>
            </a:graphic>
          </wp:inline>
        </w:drawing>
      </w:r>
      <w:r>
        <w:rPr>
          <w:rFonts w:ascii="Arial" w:hAnsi="Arial"/>
          <w:b/>
          <w:noProof/>
          <w:sz w:val="24"/>
        </w:rPr>
        <w:drawing>
          <wp:inline distT="0" distB="0" distL="0" distR="0" wp14:anchorId="54C2070F" wp14:editId="3C13757A">
            <wp:extent cx="2400300" cy="1595493"/>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8"/>
                    <a:stretch>
                      <a:fillRect/>
                    </a:stretch>
                  </pic:blipFill>
                  <pic:spPr>
                    <a:xfrm>
                      <a:off x="0" y="0"/>
                      <a:ext cx="2407464" cy="1600255"/>
                    </a:xfrm>
                    <a:prstGeom prst="rect">
                      <a:avLst/>
                    </a:prstGeom>
                  </pic:spPr>
                </pic:pic>
              </a:graphicData>
            </a:graphic>
          </wp:inline>
        </w:drawing>
      </w:r>
    </w:p>
    <w:p w14:paraId="7B775EEF" w14:textId="09A97ED7" w:rsidR="00B55FD2" w:rsidRDefault="00B55FD2" w:rsidP="00B55FD2">
      <w:pPr>
        <w:spacing w:line="360" w:lineRule="atLeast"/>
        <w:ind w:right="-1"/>
        <w:rPr>
          <w:rFonts w:ascii="Arial" w:hAnsi="Arial"/>
          <w:b/>
          <w:sz w:val="24"/>
        </w:rPr>
      </w:pPr>
      <w:r>
        <w:rPr>
          <w:rFonts w:ascii="Arial" w:hAnsi="Arial" w:cs="Arial"/>
          <w:i/>
          <w:sz w:val="24"/>
          <w:szCs w:val="10"/>
        </w:rPr>
        <w:t>4</w:t>
      </w:r>
      <w:r w:rsidR="003C249E">
        <w:rPr>
          <w:rFonts w:ascii="Arial" w:hAnsi="Arial" w:cs="Arial"/>
          <w:i/>
          <w:sz w:val="24"/>
          <w:szCs w:val="10"/>
        </w:rPr>
        <w:t>-1+-2</w:t>
      </w:r>
      <w:r w:rsidRPr="00B230E3">
        <w:rPr>
          <w:rFonts w:ascii="Arial" w:hAnsi="Arial" w:cs="Arial"/>
          <w:i/>
          <w:sz w:val="24"/>
          <w:szCs w:val="10"/>
        </w:rPr>
        <w:t>_</w:t>
      </w:r>
      <w:r w:rsidR="00052DDD">
        <w:rPr>
          <w:rFonts w:ascii="Arial" w:hAnsi="Arial" w:cs="Arial"/>
          <w:i/>
          <w:sz w:val="24"/>
          <w:szCs w:val="10"/>
        </w:rPr>
        <w:t>“Der Konstruktive“</w:t>
      </w:r>
      <w:r w:rsidRPr="00B230E3">
        <w:rPr>
          <w:rFonts w:ascii="Arial" w:hAnsi="Arial" w:cs="Arial"/>
          <w:i/>
          <w:sz w:val="24"/>
          <w:szCs w:val="10"/>
        </w:rPr>
        <w:t xml:space="preserve"> </w:t>
      </w:r>
      <w:r w:rsidR="00052DDD">
        <w:rPr>
          <w:rFonts w:ascii="Arial" w:hAnsi="Arial" w:cs="Arial"/>
          <w:i/>
          <w:sz w:val="24"/>
          <w:szCs w:val="10"/>
        </w:rPr>
        <w:t>in der Ausführung als Sonnen- und Sichtschutz für</w:t>
      </w:r>
      <w:r w:rsidRPr="00B230E3">
        <w:rPr>
          <w:rFonts w:ascii="Arial" w:hAnsi="Arial" w:cs="Arial"/>
          <w:i/>
          <w:sz w:val="24"/>
          <w:szCs w:val="10"/>
        </w:rPr>
        <w:t xml:space="preserve"> das Alten- und Pflegeheim St. Katharina </w:t>
      </w:r>
      <w:proofErr w:type="spellStart"/>
      <w:r w:rsidRPr="00B230E3">
        <w:rPr>
          <w:rFonts w:ascii="Arial" w:hAnsi="Arial" w:cs="Arial"/>
          <w:i/>
          <w:sz w:val="24"/>
          <w:szCs w:val="10"/>
        </w:rPr>
        <w:t>Labouré</w:t>
      </w:r>
      <w:proofErr w:type="spellEnd"/>
      <w:r w:rsidRPr="00B230E3">
        <w:rPr>
          <w:rFonts w:ascii="Arial" w:hAnsi="Arial" w:cs="Arial"/>
          <w:i/>
          <w:sz w:val="24"/>
          <w:szCs w:val="10"/>
        </w:rPr>
        <w:t xml:space="preserve"> in Unterhaching. </w:t>
      </w:r>
      <w:r w:rsidR="00B4232A">
        <w:rPr>
          <w:rFonts w:ascii="Arial" w:hAnsi="Arial" w:cs="Arial"/>
          <w:i/>
          <w:sz w:val="24"/>
          <w:szCs w:val="10"/>
        </w:rPr>
        <w:t>Die massive Lamelle wurde hier auf Stahlrahmen vormontiert und dann an der Fassade angebracht.</w:t>
      </w:r>
    </w:p>
    <w:p w14:paraId="0B596B8E" w14:textId="77777777" w:rsidR="00DD577C" w:rsidRDefault="00DD577C" w:rsidP="008874DE">
      <w:pPr>
        <w:spacing w:line="360" w:lineRule="atLeast"/>
        <w:ind w:right="-1"/>
        <w:rPr>
          <w:rFonts w:ascii="Arial" w:hAnsi="Arial"/>
          <w:b/>
          <w:sz w:val="24"/>
        </w:rPr>
      </w:pPr>
    </w:p>
    <w:p w14:paraId="00597A18" w14:textId="77777777" w:rsidR="00B55FD2" w:rsidRDefault="00B55FD2" w:rsidP="008874DE">
      <w:pPr>
        <w:spacing w:line="360" w:lineRule="atLeast"/>
        <w:ind w:right="-1"/>
        <w:rPr>
          <w:rFonts w:ascii="Arial" w:hAnsi="Arial"/>
          <w:b/>
          <w:sz w:val="24"/>
        </w:rPr>
      </w:pPr>
      <w:r>
        <w:rPr>
          <w:rFonts w:ascii="Arial" w:hAnsi="Arial"/>
          <w:b/>
          <w:noProof/>
          <w:sz w:val="24"/>
        </w:rPr>
        <w:lastRenderedPageBreak/>
        <w:drawing>
          <wp:inline distT="0" distB="0" distL="0" distR="0" wp14:anchorId="40E42668" wp14:editId="2B3461E5">
            <wp:extent cx="3826933" cy="2557074"/>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9"/>
                    <a:stretch>
                      <a:fillRect/>
                    </a:stretch>
                  </pic:blipFill>
                  <pic:spPr>
                    <a:xfrm>
                      <a:off x="0" y="0"/>
                      <a:ext cx="3836672" cy="2563581"/>
                    </a:xfrm>
                    <a:prstGeom prst="rect">
                      <a:avLst/>
                    </a:prstGeom>
                  </pic:spPr>
                </pic:pic>
              </a:graphicData>
            </a:graphic>
          </wp:inline>
        </w:drawing>
      </w:r>
    </w:p>
    <w:p w14:paraId="07E51F1E" w14:textId="74F9A519" w:rsidR="000F458A" w:rsidRPr="000F458A" w:rsidRDefault="00B55FD2" w:rsidP="000F458A">
      <w:pPr>
        <w:spacing w:line="360" w:lineRule="atLeast"/>
        <w:ind w:right="-1"/>
        <w:rPr>
          <w:rFonts w:ascii="Arial" w:hAnsi="Arial" w:cs="Arial"/>
          <w:i/>
          <w:sz w:val="24"/>
          <w:szCs w:val="10"/>
        </w:rPr>
      </w:pPr>
      <w:r>
        <w:rPr>
          <w:rFonts w:ascii="Arial" w:hAnsi="Arial" w:cs="Arial"/>
          <w:i/>
          <w:sz w:val="24"/>
          <w:szCs w:val="10"/>
        </w:rPr>
        <w:t>5</w:t>
      </w:r>
      <w:r w:rsidRPr="00B230E3">
        <w:rPr>
          <w:rFonts w:ascii="Arial" w:hAnsi="Arial" w:cs="Arial"/>
          <w:i/>
          <w:sz w:val="24"/>
          <w:szCs w:val="10"/>
        </w:rPr>
        <w:t>_</w:t>
      </w:r>
      <w:r w:rsidR="00F13D0C">
        <w:rPr>
          <w:rFonts w:ascii="Arial" w:hAnsi="Arial" w:cs="Arial"/>
          <w:i/>
          <w:sz w:val="24"/>
          <w:szCs w:val="10"/>
        </w:rPr>
        <w:t xml:space="preserve">Das Sonnen- und Sichtschutzprofil </w:t>
      </w:r>
      <w:r w:rsidR="00052DDD" w:rsidRPr="00052DDD">
        <w:rPr>
          <w:rFonts w:ascii="Arial" w:hAnsi="Arial" w:cs="Arial"/>
          <w:bCs/>
          <w:i/>
          <w:sz w:val="24"/>
          <w:szCs w:val="10"/>
        </w:rPr>
        <w:t xml:space="preserve">„Die Lineare“ überzeugt mit einer natürlich gehobelten Oberfläche. Mit ihren beiden Hohlkammern kommt sie lediglich auf ein Gewicht von 1,25 </w:t>
      </w:r>
      <w:r w:rsidR="00E05955">
        <w:rPr>
          <w:rFonts w:ascii="Arial" w:hAnsi="Arial" w:cs="Arial"/>
          <w:bCs/>
          <w:i/>
          <w:sz w:val="24"/>
          <w:szCs w:val="10"/>
        </w:rPr>
        <w:t>Kilogramm</w:t>
      </w:r>
      <w:r w:rsidR="00052DDD" w:rsidRPr="00052DDD">
        <w:rPr>
          <w:rFonts w:ascii="Arial" w:hAnsi="Arial" w:cs="Arial"/>
          <w:bCs/>
          <w:i/>
          <w:sz w:val="24"/>
          <w:szCs w:val="10"/>
        </w:rPr>
        <w:t xml:space="preserve"> pro Laufmeter. </w:t>
      </w:r>
      <w:r w:rsidR="000F458A">
        <w:rPr>
          <w:rFonts w:ascii="Arial" w:hAnsi="Arial" w:cs="Arial"/>
          <w:bCs/>
          <w:i/>
          <w:sz w:val="24"/>
          <w:szCs w:val="10"/>
        </w:rPr>
        <w:t>Bild: studiopfleiderer.de</w:t>
      </w:r>
    </w:p>
    <w:p w14:paraId="7D0A533A" w14:textId="77777777" w:rsidR="00B55FD2" w:rsidRDefault="00B55FD2" w:rsidP="00B55FD2">
      <w:pPr>
        <w:spacing w:line="360" w:lineRule="atLeast"/>
        <w:ind w:right="-1"/>
        <w:rPr>
          <w:rFonts w:ascii="Arial" w:hAnsi="Arial"/>
          <w:b/>
          <w:sz w:val="24"/>
        </w:rPr>
      </w:pPr>
    </w:p>
    <w:p w14:paraId="1C01C06C" w14:textId="259FD920" w:rsidR="00DD577C" w:rsidRDefault="00DD577C" w:rsidP="008874DE">
      <w:pPr>
        <w:spacing w:line="360" w:lineRule="atLeast"/>
        <w:ind w:right="-1"/>
        <w:rPr>
          <w:rFonts w:ascii="Arial" w:hAnsi="Arial"/>
          <w:b/>
          <w:sz w:val="24"/>
        </w:rPr>
      </w:pPr>
      <w:r>
        <w:rPr>
          <w:rFonts w:ascii="Arial" w:hAnsi="Arial"/>
          <w:b/>
          <w:noProof/>
          <w:sz w:val="24"/>
        </w:rPr>
        <w:drawing>
          <wp:inline distT="0" distB="0" distL="0" distR="0" wp14:anchorId="69D11215" wp14:editId="3C9359A6">
            <wp:extent cx="4762800" cy="31824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20"/>
                    <a:stretch>
                      <a:fillRect/>
                    </a:stretch>
                  </pic:blipFill>
                  <pic:spPr>
                    <a:xfrm>
                      <a:off x="0" y="0"/>
                      <a:ext cx="4762800" cy="3182400"/>
                    </a:xfrm>
                    <a:prstGeom prst="rect">
                      <a:avLst/>
                    </a:prstGeom>
                  </pic:spPr>
                </pic:pic>
              </a:graphicData>
            </a:graphic>
          </wp:inline>
        </w:drawing>
      </w:r>
    </w:p>
    <w:p w14:paraId="39417969" w14:textId="283FB7C7" w:rsidR="000F458A" w:rsidRDefault="00B55FD2" w:rsidP="000F458A">
      <w:pPr>
        <w:spacing w:line="360" w:lineRule="atLeast"/>
        <w:ind w:right="-1"/>
        <w:rPr>
          <w:rFonts w:ascii="Arial" w:hAnsi="Arial"/>
          <w:b/>
          <w:sz w:val="24"/>
        </w:rPr>
      </w:pPr>
      <w:r>
        <w:rPr>
          <w:rFonts w:ascii="Arial" w:hAnsi="Arial" w:cs="Arial"/>
          <w:i/>
          <w:sz w:val="24"/>
          <w:szCs w:val="10"/>
        </w:rPr>
        <w:t>6</w:t>
      </w:r>
      <w:r w:rsidRPr="00B230E3">
        <w:rPr>
          <w:rFonts w:ascii="Arial" w:hAnsi="Arial" w:cs="Arial"/>
          <w:i/>
          <w:sz w:val="24"/>
          <w:szCs w:val="10"/>
        </w:rPr>
        <w:t>_</w:t>
      </w:r>
      <w:r w:rsidR="00052DDD" w:rsidRPr="00052DDD">
        <w:rPr>
          <w:rFonts w:ascii="Arial" w:hAnsi="Arial" w:cs="Arial"/>
          <w:bCs/>
          <w:i/>
          <w:sz w:val="24"/>
          <w:szCs w:val="10"/>
        </w:rPr>
        <w:t xml:space="preserve">Das 2-Kammerprofil </w:t>
      </w:r>
      <w:r w:rsidR="00052DDD">
        <w:rPr>
          <w:rFonts w:ascii="Arial" w:hAnsi="Arial" w:cs="Arial"/>
          <w:bCs/>
          <w:i/>
          <w:sz w:val="24"/>
          <w:szCs w:val="10"/>
        </w:rPr>
        <w:t xml:space="preserve">der „Linearen“ </w:t>
      </w:r>
      <w:r w:rsidR="00052DDD" w:rsidRPr="00052DDD">
        <w:rPr>
          <w:rFonts w:ascii="Arial" w:hAnsi="Arial" w:cs="Arial"/>
          <w:bCs/>
          <w:i/>
          <w:sz w:val="24"/>
          <w:szCs w:val="10"/>
        </w:rPr>
        <w:t xml:space="preserve">im Format 40 x 70 </w:t>
      </w:r>
      <w:r w:rsidR="00E05955">
        <w:rPr>
          <w:rFonts w:ascii="Arial" w:hAnsi="Arial" w:cs="Arial"/>
          <w:bCs/>
          <w:i/>
          <w:sz w:val="24"/>
          <w:szCs w:val="10"/>
        </w:rPr>
        <w:t>Millimeter</w:t>
      </w:r>
      <w:r w:rsidR="00052DDD" w:rsidRPr="00052DDD">
        <w:rPr>
          <w:rFonts w:ascii="Arial" w:hAnsi="Arial" w:cs="Arial"/>
          <w:bCs/>
          <w:i/>
          <w:sz w:val="24"/>
          <w:szCs w:val="10"/>
        </w:rPr>
        <w:t xml:space="preserve"> kann sowohl senkrecht als auch waagrecht auf einen geeigneten Rahmen montiert werden</w:t>
      </w:r>
      <w:r w:rsidR="00052DDD">
        <w:rPr>
          <w:rFonts w:ascii="Arial" w:hAnsi="Arial" w:cs="Arial"/>
          <w:bCs/>
          <w:i/>
          <w:sz w:val="24"/>
          <w:szCs w:val="10"/>
        </w:rPr>
        <w:t>.</w:t>
      </w:r>
      <w:r w:rsidR="000F458A">
        <w:rPr>
          <w:rFonts w:ascii="Arial" w:hAnsi="Arial" w:cs="Arial"/>
          <w:bCs/>
          <w:i/>
          <w:sz w:val="24"/>
          <w:szCs w:val="10"/>
        </w:rPr>
        <w:t xml:space="preserve"> </w:t>
      </w:r>
      <w:r w:rsidR="000F458A">
        <w:rPr>
          <w:rFonts w:ascii="Arial" w:hAnsi="Arial" w:cs="Arial"/>
          <w:bCs/>
          <w:i/>
          <w:sz w:val="24"/>
          <w:szCs w:val="10"/>
        </w:rPr>
        <w:t>Bild: studiopfleiderer.de</w:t>
      </w:r>
    </w:p>
    <w:p w14:paraId="52A1ACCA" w14:textId="1FDB7A34" w:rsidR="00052DDD" w:rsidRDefault="00052DDD" w:rsidP="00052DDD">
      <w:pPr>
        <w:spacing w:line="360" w:lineRule="atLeast"/>
        <w:ind w:right="-1"/>
        <w:rPr>
          <w:rFonts w:ascii="Arial" w:hAnsi="Arial" w:cs="Arial"/>
          <w:i/>
          <w:sz w:val="24"/>
          <w:szCs w:val="10"/>
        </w:rPr>
      </w:pPr>
    </w:p>
    <w:p w14:paraId="29CDD5DA" w14:textId="1F6EB573" w:rsidR="00B55FD2" w:rsidRDefault="00B55FD2" w:rsidP="00B55FD2">
      <w:pPr>
        <w:spacing w:line="360" w:lineRule="atLeast"/>
        <w:ind w:right="-1"/>
        <w:rPr>
          <w:rFonts w:ascii="Arial" w:hAnsi="Arial"/>
          <w:b/>
          <w:sz w:val="24"/>
        </w:rPr>
      </w:pPr>
    </w:p>
    <w:p w14:paraId="15153DB2" w14:textId="1D598DF9" w:rsidR="00DD577C" w:rsidRDefault="00B55FD2" w:rsidP="008874DE">
      <w:pPr>
        <w:spacing w:line="360" w:lineRule="atLeast"/>
        <w:ind w:right="-1"/>
        <w:rPr>
          <w:rFonts w:ascii="Arial" w:hAnsi="Arial"/>
          <w:b/>
          <w:sz w:val="24"/>
        </w:rPr>
      </w:pPr>
      <w:r>
        <w:rPr>
          <w:rFonts w:ascii="Arial" w:hAnsi="Arial"/>
          <w:b/>
          <w:noProof/>
          <w:sz w:val="24"/>
        </w:rPr>
        <w:drawing>
          <wp:inline distT="0" distB="0" distL="0" distR="0" wp14:anchorId="0FA84FF8" wp14:editId="51717115">
            <wp:extent cx="4762800" cy="31752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1"/>
                    <a:stretch>
                      <a:fillRect/>
                    </a:stretch>
                  </pic:blipFill>
                  <pic:spPr>
                    <a:xfrm>
                      <a:off x="0" y="0"/>
                      <a:ext cx="4762800" cy="3175200"/>
                    </a:xfrm>
                    <a:prstGeom prst="rect">
                      <a:avLst/>
                    </a:prstGeom>
                  </pic:spPr>
                </pic:pic>
              </a:graphicData>
            </a:graphic>
          </wp:inline>
        </w:drawing>
      </w:r>
    </w:p>
    <w:p w14:paraId="41EBD430" w14:textId="2F7A2556" w:rsidR="000F458A" w:rsidRDefault="00B55FD2" w:rsidP="000F458A">
      <w:pPr>
        <w:spacing w:line="360" w:lineRule="atLeast"/>
        <w:ind w:right="-1"/>
        <w:rPr>
          <w:rFonts w:ascii="Arial" w:hAnsi="Arial"/>
          <w:b/>
          <w:sz w:val="24"/>
        </w:rPr>
      </w:pPr>
      <w:r w:rsidRPr="00E05955">
        <w:rPr>
          <w:rFonts w:ascii="Arial" w:hAnsi="Arial" w:cs="Arial"/>
          <w:i/>
          <w:sz w:val="24"/>
          <w:szCs w:val="10"/>
        </w:rPr>
        <w:t>7</w:t>
      </w:r>
      <w:r w:rsidR="00E05955">
        <w:rPr>
          <w:rFonts w:ascii="Arial" w:hAnsi="Arial" w:cs="Arial"/>
          <w:spacing w:val="1"/>
          <w:shd w:val="clear" w:color="auto" w:fill="FFFFFF"/>
        </w:rPr>
        <w:t>_</w:t>
      </w:r>
      <w:r w:rsidR="00052DDD" w:rsidRPr="00E05955">
        <w:rPr>
          <w:rFonts w:ascii="Arial" w:hAnsi="Arial" w:cs="Arial"/>
          <w:i/>
          <w:sz w:val="24"/>
          <w:szCs w:val="10"/>
        </w:rPr>
        <w:t>Mit</w:t>
      </w:r>
      <w:r w:rsidR="00052DDD" w:rsidRPr="00052DDD">
        <w:rPr>
          <w:rFonts w:ascii="Arial" w:hAnsi="Arial" w:cs="Arial"/>
          <w:i/>
          <w:sz w:val="24"/>
          <w:szCs w:val="10"/>
        </w:rPr>
        <w:t xml:space="preserve"> de</w:t>
      </w:r>
      <w:r w:rsidR="00052DDD">
        <w:rPr>
          <w:rFonts w:ascii="Arial" w:hAnsi="Arial" w:cs="Arial"/>
          <w:i/>
          <w:sz w:val="24"/>
          <w:szCs w:val="10"/>
        </w:rPr>
        <w:t>m</w:t>
      </w:r>
      <w:r w:rsidR="00052DDD" w:rsidRPr="00052DDD">
        <w:rPr>
          <w:rFonts w:ascii="Arial" w:hAnsi="Arial" w:cs="Arial"/>
          <w:i/>
          <w:sz w:val="24"/>
          <w:szCs w:val="10"/>
        </w:rPr>
        <w:t xml:space="preserve"> neuen Sicht- und Sonnenschutzprofilen </w:t>
      </w:r>
      <w:r w:rsidR="00052DDD">
        <w:rPr>
          <w:rFonts w:ascii="Arial" w:hAnsi="Arial" w:cs="Arial"/>
          <w:i/>
          <w:sz w:val="24"/>
          <w:szCs w:val="10"/>
        </w:rPr>
        <w:t xml:space="preserve">„Die Lineare“ </w:t>
      </w:r>
      <w:r w:rsidR="00052DDD" w:rsidRPr="00052DDD">
        <w:rPr>
          <w:rFonts w:ascii="Arial" w:hAnsi="Arial" w:cs="Arial"/>
          <w:i/>
          <w:sz w:val="24"/>
          <w:szCs w:val="10"/>
        </w:rPr>
        <w:t>lassen sich z. B. sonnengeschützte Bereiche, Raumtrenner, Verkleidungen von Fassaden, Pergolen, Überdachungen sowie Sichtschutzwände ganz nach Bedürfnis und Stil des Gebäudes gestalten. </w:t>
      </w:r>
      <w:r w:rsidR="000F458A">
        <w:rPr>
          <w:rFonts w:ascii="Arial" w:hAnsi="Arial" w:cs="Arial"/>
          <w:bCs/>
          <w:i/>
          <w:sz w:val="24"/>
          <w:szCs w:val="10"/>
        </w:rPr>
        <w:t>Bild: studiopfleiderer.de</w:t>
      </w:r>
    </w:p>
    <w:p w14:paraId="7CF949DE" w14:textId="0F38113A" w:rsidR="00B55FD2" w:rsidRDefault="00B55FD2" w:rsidP="00E05955">
      <w:pPr>
        <w:spacing w:line="360" w:lineRule="atLeast"/>
        <w:rPr>
          <w:rFonts w:ascii="Arial" w:hAnsi="Arial"/>
          <w:b/>
          <w:sz w:val="24"/>
        </w:rPr>
      </w:pPr>
    </w:p>
    <w:p w14:paraId="5094F148" w14:textId="77777777" w:rsidR="00B55FD2" w:rsidRDefault="00B55FD2" w:rsidP="008874DE">
      <w:pPr>
        <w:spacing w:line="360" w:lineRule="atLeast"/>
        <w:ind w:right="-1"/>
        <w:rPr>
          <w:rFonts w:ascii="Arial" w:hAnsi="Arial"/>
          <w:b/>
          <w:sz w:val="24"/>
        </w:rPr>
      </w:pPr>
    </w:p>
    <w:p w14:paraId="0EEBA08A" w14:textId="3AB8761A" w:rsidR="00DD577C" w:rsidRPr="00B230E3" w:rsidRDefault="00DD577C" w:rsidP="008874DE">
      <w:pPr>
        <w:spacing w:line="360" w:lineRule="atLeast"/>
        <w:ind w:right="-1"/>
        <w:rPr>
          <w:rFonts w:ascii="Arial" w:hAnsi="Arial"/>
          <w:b/>
          <w:sz w:val="24"/>
        </w:rPr>
      </w:pPr>
    </w:p>
    <w:sectPr w:rsidR="00DD577C" w:rsidRPr="00B230E3" w:rsidSect="00857226">
      <w:headerReference w:type="default" r:id="rId22"/>
      <w:footerReference w:type="default" r:id="rId23"/>
      <w:type w:val="continuous"/>
      <w:pgSz w:w="11907" w:h="16840" w:code="9"/>
      <w:pgMar w:top="2552" w:right="2551" w:bottom="1985" w:left="1843" w:header="720" w:footer="141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997B53" w14:textId="77777777" w:rsidR="002C3408" w:rsidRDefault="002C3408">
      <w:r>
        <w:separator/>
      </w:r>
    </w:p>
  </w:endnote>
  <w:endnote w:type="continuationSeparator" w:id="0">
    <w:p w14:paraId="6C1245C5" w14:textId="77777777" w:rsidR="002C3408" w:rsidRDefault="002C34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Atlanta">
    <w:altName w:val="Arial"/>
    <w:panose1 w:val="020B0604020202020204"/>
    <w:charset w:val="00"/>
    <w:family w:val="swiss"/>
    <w:pitch w:val="variable"/>
    <w:sig w:usb0="03000000" w:usb1="00000000" w:usb2="00000000" w:usb3="00000000" w:csb0="00000001" w:csb1="00000000"/>
  </w:font>
  <w:font w:name="Lucida Grande">
    <w:altName w:val="﷽﷽﷽﷽﷽﷽﷽﷽"/>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0C34F" w14:textId="77777777" w:rsidR="00857226" w:rsidRDefault="00857226" w:rsidP="006201AE">
    <w:pPr>
      <w:pStyle w:val="Fuzeile"/>
      <w:tabs>
        <w:tab w:val="left" w:pos="7655"/>
      </w:tabs>
      <w:ind w:right="-3090"/>
      <w:rPr>
        <w:b/>
        <w:sz w:val="18"/>
        <w:szCs w:val="18"/>
      </w:rPr>
    </w:pPr>
  </w:p>
  <w:p w14:paraId="36ED8218" w14:textId="1D352748" w:rsidR="00A36353" w:rsidRDefault="00A36353" w:rsidP="006201AE">
    <w:pPr>
      <w:pStyle w:val="Fuzeile"/>
      <w:tabs>
        <w:tab w:val="left" w:pos="7655"/>
      </w:tabs>
      <w:ind w:right="-3090"/>
      <w:rPr>
        <w:sz w:val="18"/>
        <w:szCs w:val="18"/>
      </w:rPr>
    </w:pPr>
    <w:proofErr w:type="spellStart"/>
    <w:r w:rsidRPr="00950ED1">
      <w:rPr>
        <w:b/>
        <w:sz w:val="18"/>
        <w:szCs w:val="18"/>
      </w:rPr>
      <w:t>NATURinFORM</w:t>
    </w:r>
    <w:proofErr w:type="spellEnd"/>
    <w:r w:rsidRPr="00950ED1">
      <w:rPr>
        <w:b/>
        <w:sz w:val="18"/>
        <w:szCs w:val="18"/>
      </w:rPr>
      <w:t xml:space="preserve"> GmbH</w:t>
    </w:r>
    <w:r w:rsidRPr="00950ED1">
      <w:rPr>
        <w:sz w:val="18"/>
        <w:szCs w:val="18"/>
      </w:rPr>
      <w:t xml:space="preserve"> </w:t>
    </w:r>
    <w:r>
      <w:rPr>
        <w:sz w:val="18"/>
        <w:szCs w:val="18"/>
      </w:rPr>
      <w:tab/>
    </w:r>
    <w:r>
      <w:rPr>
        <w:sz w:val="18"/>
        <w:szCs w:val="18"/>
      </w:rPr>
      <w:tab/>
      <w:t>Presseinfo</w:t>
    </w:r>
  </w:p>
  <w:p w14:paraId="50A496E7" w14:textId="3A896CB7" w:rsidR="00A36353" w:rsidRDefault="00A36353" w:rsidP="006201AE">
    <w:pPr>
      <w:pStyle w:val="Fuzeile"/>
      <w:tabs>
        <w:tab w:val="left" w:pos="6946"/>
        <w:tab w:val="left" w:pos="7655"/>
      </w:tabs>
      <w:ind w:right="-3090"/>
      <w:rPr>
        <w:sz w:val="18"/>
        <w:szCs w:val="18"/>
      </w:rPr>
    </w:pPr>
    <w:r w:rsidRPr="00950ED1">
      <w:rPr>
        <w:sz w:val="18"/>
        <w:szCs w:val="18"/>
      </w:rPr>
      <w:t>Flurstraße 7; D-96257 Redwitz a. d. Rodach</w:t>
    </w:r>
    <w:r>
      <w:rPr>
        <w:sz w:val="18"/>
        <w:szCs w:val="18"/>
      </w:rPr>
      <w:tab/>
    </w:r>
    <w:r>
      <w:rPr>
        <w:sz w:val="18"/>
        <w:szCs w:val="18"/>
      </w:rPr>
      <w:tab/>
    </w:r>
    <w:r>
      <w:rPr>
        <w:sz w:val="18"/>
        <w:szCs w:val="18"/>
      </w:rPr>
      <w:tab/>
    </w:r>
    <w:r w:rsidR="007B771A">
      <w:rPr>
        <w:sz w:val="18"/>
        <w:szCs w:val="18"/>
      </w:rPr>
      <w:t>Sonnen-/Sichtschutz</w:t>
    </w:r>
  </w:p>
  <w:p w14:paraId="553E00FF" w14:textId="77777777" w:rsidR="00A36353" w:rsidRPr="006201AE" w:rsidRDefault="00A36353" w:rsidP="006201AE">
    <w:pPr>
      <w:pStyle w:val="Fuzeile"/>
      <w:tabs>
        <w:tab w:val="left" w:pos="6946"/>
        <w:tab w:val="left" w:pos="7655"/>
      </w:tabs>
      <w:ind w:right="-3090"/>
      <w:rPr>
        <w:sz w:val="18"/>
        <w:szCs w:val="18"/>
      </w:rPr>
    </w:pPr>
    <w:r>
      <w:rPr>
        <w:sz w:val="18"/>
        <w:szCs w:val="18"/>
      </w:rPr>
      <w:t>T.</w:t>
    </w:r>
    <w:r w:rsidRPr="00950ED1">
      <w:rPr>
        <w:sz w:val="18"/>
        <w:szCs w:val="18"/>
      </w:rPr>
      <w:t>: +49 (0) 9574 65473-0; E-Mail: info@naturinform.com</w:t>
    </w:r>
    <w:r>
      <w:rPr>
        <w:sz w:val="18"/>
        <w:szCs w:val="18"/>
      </w:rPr>
      <w:tab/>
    </w:r>
    <w:r>
      <w:rPr>
        <w:sz w:val="18"/>
        <w:szCs w:val="18"/>
      </w:rPr>
      <w:tab/>
    </w:r>
    <w:r>
      <w:rPr>
        <w:sz w:val="18"/>
        <w:szCs w:val="18"/>
      </w:rPr>
      <w:tab/>
      <w:t xml:space="preserve">Seite </w:t>
    </w:r>
    <w:r w:rsidR="00107FD0" w:rsidRPr="006D482E">
      <w:rPr>
        <w:rStyle w:val="Seitenzahl"/>
        <w:rFonts w:ascii="Arial" w:hAnsi="Arial" w:cs="Arial"/>
        <w:sz w:val="18"/>
        <w:szCs w:val="18"/>
      </w:rPr>
      <w:fldChar w:fldCharType="begin"/>
    </w:r>
    <w:r w:rsidRPr="006D482E">
      <w:rPr>
        <w:rStyle w:val="Seitenzahl"/>
        <w:rFonts w:ascii="Arial" w:hAnsi="Arial" w:cs="Arial"/>
        <w:sz w:val="18"/>
        <w:szCs w:val="18"/>
      </w:rPr>
      <w:instrText xml:space="preserve"> </w:instrText>
    </w:r>
    <w:r>
      <w:rPr>
        <w:rStyle w:val="Seitenzahl"/>
        <w:rFonts w:ascii="Arial" w:hAnsi="Arial" w:cs="Arial"/>
        <w:sz w:val="18"/>
        <w:szCs w:val="18"/>
      </w:rPr>
      <w:instrText>PAGE</w:instrText>
    </w:r>
    <w:r w:rsidRPr="006D482E">
      <w:rPr>
        <w:rStyle w:val="Seitenzahl"/>
        <w:rFonts w:ascii="Arial" w:hAnsi="Arial" w:cs="Arial"/>
        <w:sz w:val="18"/>
        <w:szCs w:val="18"/>
      </w:rPr>
      <w:instrText xml:space="preserve"> </w:instrText>
    </w:r>
    <w:r w:rsidR="00107FD0" w:rsidRPr="006D482E">
      <w:rPr>
        <w:rStyle w:val="Seitenzahl"/>
        <w:rFonts w:ascii="Arial" w:hAnsi="Arial" w:cs="Arial"/>
        <w:sz w:val="18"/>
        <w:szCs w:val="18"/>
      </w:rPr>
      <w:fldChar w:fldCharType="separate"/>
    </w:r>
    <w:r w:rsidR="00B01C57">
      <w:rPr>
        <w:rStyle w:val="Seitenzahl"/>
        <w:rFonts w:ascii="Arial" w:hAnsi="Arial" w:cs="Arial"/>
        <w:noProof/>
        <w:sz w:val="18"/>
        <w:szCs w:val="18"/>
      </w:rPr>
      <w:t>5</w:t>
    </w:r>
    <w:r w:rsidR="00107FD0" w:rsidRPr="006D482E">
      <w:rPr>
        <w:rStyle w:val="Seitenzahl"/>
        <w:rFonts w:ascii="Arial" w:hAnsi="Arial" w:cs="Arial"/>
        <w:sz w:val="18"/>
        <w:szCs w:val="18"/>
      </w:rPr>
      <w:fldChar w:fldCharType="end"/>
    </w:r>
    <w:r w:rsidRPr="006D482E">
      <w:rPr>
        <w:rStyle w:val="Seitenzahl"/>
        <w:rFonts w:ascii="Arial" w:hAnsi="Arial" w:cs="Arial"/>
        <w:sz w:val="18"/>
        <w:szCs w:val="18"/>
      </w:rPr>
      <w:t>/</w:t>
    </w:r>
    <w:r w:rsidR="00107FD0" w:rsidRPr="006D482E">
      <w:rPr>
        <w:rStyle w:val="Seitenzahl"/>
        <w:rFonts w:ascii="Arial" w:hAnsi="Arial" w:cs="Arial"/>
        <w:sz w:val="18"/>
        <w:szCs w:val="18"/>
      </w:rPr>
      <w:fldChar w:fldCharType="begin"/>
    </w:r>
    <w:r w:rsidRPr="006D482E">
      <w:rPr>
        <w:rStyle w:val="Seitenzahl"/>
        <w:rFonts w:ascii="Arial" w:hAnsi="Arial" w:cs="Arial"/>
        <w:sz w:val="18"/>
        <w:szCs w:val="18"/>
      </w:rPr>
      <w:instrText xml:space="preserve"> </w:instrText>
    </w:r>
    <w:r>
      <w:rPr>
        <w:rStyle w:val="Seitenzahl"/>
        <w:rFonts w:ascii="Arial" w:hAnsi="Arial" w:cs="Arial"/>
        <w:sz w:val="18"/>
        <w:szCs w:val="18"/>
      </w:rPr>
      <w:instrText>NUMPAGES</w:instrText>
    </w:r>
    <w:r w:rsidRPr="006D482E">
      <w:rPr>
        <w:rStyle w:val="Seitenzahl"/>
        <w:rFonts w:ascii="Arial" w:hAnsi="Arial" w:cs="Arial"/>
        <w:sz w:val="18"/>
        <w:szCs w:val="18"/>
      </w:rPr>
      <w:instrText xml:space="preserve"> </w:instrText>
    </w:r>
    <w:r w:rsidR="00107FD0" w:rsidRPr="006D482E">
      <w:rPr>
        <w:rStyle w:val="Seitenzahl"/>
        <w:rFonts w:ascii="Arial" w:hAnsi="Arial" w:cs="Arial"/>
        <w:sz w:val="18"/>
        <w:szCs w:val="18"/>
      </w:rPr>
      <w:fldChar w:fldCharType="separate"/>
    </w:r>
    <w:r w:rsidR="00B01C57">
      <w:rPr>
        <w:rStyle w:val="Seitenzahl"/>
        <w:rFonts w:ascii="Arial" w:hAnsi="Arial" w:cs="Arial"/>
        <w:noProof/>
        <w:sz w:val="18"/>
        <w:szCs w:val="18"/>
      </w:rPr>
      <w:t>6</w:t>
    </w:r>
    <w:r w:rsidR="00107FD0" w:rsidRPr="006D482E">
      <w:rPr>
        <w:rStyle w:val="Seitenzahl"/>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5F9DE" w14:textId="77777777" w:rsidR="002C3408" w:rsidRDefault="002C3408">
      <w:r>
        <w:separator/>
      </w:r>
    </w:p>
  </w:footnote>
  <w:footnote w:type="continuationSeparator" w:id="0">
    <w:p w14:paraId="4E931013" w14:textId="77777777" w:rsidR="002C3408" w:rsidRDefault="002C34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7309F" w14:textId="77777777" w:rsidR="00857226" w:rsidRPr="007C6DD7" w:rsidRDefault="00857226" w:rsidP="00857226">
    <w:pPr>
      <w:pStyle w:val="Kopfzeile"/>
      <w:tabs>
        <w:tab w:val="clear" w:pos="9072"/>
        <w:tab w:val="right" w:pos="9214"/>
      </w:tabs>
      <w:ind w:right="-2269"/>
    </w:pPr>
    <w:r>
      <w:tab/>
    </w:r>
    <w:r>
      <w:tab/>
    </w:r>
    <w:r>
      <w:rPr>
        <w:noProof/>
      </w:rPr>
      <w:drawing>
        <wp:inline distT="0" distB="0" distL="0" distR="0" wp14:anchorId="26F1125D" wp14:editId="095A4205">
          <wp:extent cx="2617512" cy="388793"/>
          <wp:effectExtent l="0" t="0" r="0" b="5080"/>
          <wp:docPr id="7" name="Bild 2" descr="Macintosh HD:Users:sabine:Desktop:image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abine:Desktop:image01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64195" cy="395727"/>
                  </a:xfrm>
                  <a:prstGeom prst="rect">
                    <a:avLst/>
                  </a:prstGeom>
                  <a:noFill/>
                  <a:ln>
                    <a:noFill/>
                  </a:ln>
                </pic:spPr>
              </pic:pic>
            </a:graphicData>
          </a:graphic>
        </wp:inline>
      </w:drawing>
    </w:r>
  </w:p>
  <w:p w14:paraId="05569F57" w14:textId="77777777" w:rsidR="00857226" w:rsidRPr="00857226" w:rsidRDefault="00857226" w:rsidP="0085722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81727B"/>
    <w:multiLevelType w:val="multilevel"/>
    <w:tmpl w:val="2A6863B4"/>
    <w:lvl w:ilvl="0">
      <w:start w:val="1"/>
      <w:numFmt w:val="bullet"/>
      <w:lvlText w:val=""/>
      <w:lvlJc w:val="left"/>
      <w:pPr>
        <w:tabs>
          <w:tab w:val="num" w:pos="567"/>
        </w:tabs>
        <w:ind w:left="567" w:hanging="207"/>
      </w:pPr>
      <w:rPr>
        <w:rFonts w:ascii="Symbol" w:hAnsi="Symbol" w:hint="default"/>
        <w:color w:val="auto"/>
        <w:sz w:val="28"/>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22F1CBD"/>
    <w:multiLevelType w:val="hybridMultilevel"/>
    <w:tmpl w:val="75141D90"/>
    <w:lvl w:ilvl="0" w:tplc="DDC6AC56">
      <w:start w:val="5"/>
      <w:numFmt w:val="bullet"/>
      <w:lvlText w:val="-"/>
      <w:lvlJc w:val="left"/>
      <w:pPr>
        <w:tabs>
          <w:tab w:val="num" w:pos="720"/>
        </w:tabs>
        <w:ind w:left="720" w:hanging="360"/>
      </w:pPr>
      <w:rPr>
        <w:rFonts w:ascii="Arial" w:eastAsia="Times New Roman" w:hAnsi="Arial" w:hint="default"/>
        <w:color w:val="auto"/>
        <w:w w:val="0"/>
        <w:sz w:val="28"/>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75517A1"/>
    <w:multiLevelType w:val="hybridMultilevel"/>
    <w:tmpl w:val="5DCA8EBA"/>
    <w:lvl w:ilvl="0" w:tplc="C1B038FE">
      <w:start w:val="1"/>
      <w:numFmt w:val="bullet"/>
      <w:lvlText w:val=""/>
      <w:lvlJc w:val="left"/>
      <w:pPr>
        <w:tabs>
          <w:tab w:val="num" w:pos="567"/>
        </w:tabs>
        <w:ind w:left="567" w:hanging="207"/>
      </w:pPr>
      <w:rPr>
        <w:rFonts w:ascii="Symbol" w:hAnsi="Symbol" w:hint="default"/>
        <w:color w:val="auto"/>
        <w:sz w:val="28"/>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9F97B30"/>
    <w:multiLevelType w:val="hybridMultilevel"/>
    <w:tmpl w:val="67B04270"/>
    <w:lvl w:ilvl="0" w:tplc="00030407">
      <w:start w:val="1"/>
      <w:numFmt w:val="bullet"/>
      <w:lvlText w:val="o"/>
      <w:lvlJc w:val="left"/>
      <w:pPr>
        <w:tabs>
          <w:tab w:val="num" w:pos="720"/>
        </w:tabs>
        <w:ind w:left="720" w:hanging="360"/>
      </w:pPr>
      <w:rPr>
        <w:rFonts w:ascii="Courier New" w:hAnsi="Courier New"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A71DB3"/>
    <w:multiLevelType w:val="hybridMultilevel"/>
    <w:tmpl w:val="BDE6B738"/>
    <w:lvl w:ilvl="0" w:tplc="DAA03D8E">
      <w:numFmt w:val="bullet"/>
      <w:lvlText w:val="-"/>
      <w:lvlJc w:val="left"/>
      <w:pPr>
        <w:tabs>
          <w:tab w:val="num" w:pos="720"/>
        </w:tabs>
        <w:ind w:left="720" w:hanging="360"/>
      </w:pPr>
      <w:rPr>
        <w:rFonts w:ascii="Arial" w:eastAsia="Times New Roman" w:hAnsi="Aria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8990EE5"/>
    <w:multiLevelType w:val="multilevel"/>
    <w:tmpl w:val="BDE6B738"/>
    <w:lvl w:ilvl="0">
      <w:numFmt w:val="bullet"/>
      <w:lvlText w:val="-"/>
      <w:lvlJc w:val="left"/>
      <w:pPr>
        <w:tabs>
          <w:tab w:val="num" w:pos="720"/>
        </w:tabs>
        <w:ind w:left="720" w:hanging="360"/>
      </w:pPr>
      <w:rPr>
        <w:rFonts w:ascii="Arial" w:eastAsia="Times New Roman" w:hAnsi="Aria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B396BB4"/>
    <w:multiLevelType w:val="hybridMultilevel"/>
    <w:tmpl w:val="2A6863B4"/>
    <w:lvl w:ilvl="0" w:tplc="C1B038FE">
      <w:start w:val="1"/>
      <w:numFmt w:val="bullet"/>
      <w:lvlText w:val=""/>
      <w:lvlJc w:val="left"/>
      <w:pPr>
        <w:tabs>
          <w:tab w:val="num" w:pos="567"/>
        </w:tabs>
        <w:ind w:left="567" w:hanging="207"/>
      </w:pPr>
      <w:rPr>
        <w:rFonts w:ascii="Symbol" w:hAnsi="Symbol" w:hint="default"/>
        <w:color w:val="auto"/>
        <w:sz w:val="28"/>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A671B2A"/>
    <w:multiLevelType w:val="multilevel"/>
    <w:tmpl w:val="67B04270"/>
    <w:lvl w:ilvl="0">
      <w:start w:val="1"/>
      <w:numFmt w:val="bullet"/>
      <w:lvlText w:val="o"/>
      <w:lvlJc w:val="left"/>
      <w:pPr>
        <w:tabs>
          <w:tab w:val="num" w:pos="720"/>
        </w:tabs>
        <w:ind w:left="720" w:hanging="360"/>
      </w:pPr>
      <w:rPr>
        <w:rFonts w:ascii="Courier New" w:hAnsi="Courier New"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DC828A9"/>
    <w:multiLevelType w:val="multilevel"/>
    <w:tmpl w:val="5DCA8EBA"/>
    <w:lvl w:ilvl="0">
      <w:start w:val="1"/>
      <w:numFmt w:val="bullet"/>
      <w:lvlText w:val=""/>
      <w:lvlJc w:val="left"/>
      <w:pPr>
        <w:tabs>
          <w:tab w:val="num" w:pos="567"/>
        </w:tabs>
        <w:ind w:left="567" w:hanging="207"/>
      </w:pPr>
      <w:rPr>
        <w:rFonts w:ascii="Symbol" w:hAnsi="Symbol" w:hint="default"/>
        <w:color w:val="auto"/>
        <w:sz w:val="28"/>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16cid:durableId="1881046469">
    <w:abstractNumId w:val="4"/>
  </w:num>
  <w:num w:numId="2" w16cid:durableId="1157070651">
    <w:abstractNumId w:val="5"/>
  </w:num>
  <w:num w:numId="3" w16cid:durableId="1232345741">
    <w:abstractNumId w:val="3"/>
  </w:num>
  <w:num w:numId="4" w16cid:durableId="1057902173">
    <w:abstractNumId w:val="7"/>
  </w:num>
  <w:num w:numId="5" w16cid:durableId="504370674">
    <w:abstractNumId w:val="6"/>
  </w:num>
  <w:num w:numId="6" w16cid:durableId="1474906846">
    <w:abstractNumId w:val="0"/>
  </w:num>
  <w:num w:numId="7" w16cid:durableId="1927500309">
    <w:abstractNumId w:val="2"/>
  </w:num>
  <w:num w:numId="8" w16cid:durableId="1887182209">
    <w:abstractNumId w:val="8"/>
  </w:num>
  <w:num w:numId="9" w16cid:durableId="15857196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rawingGridVerticalSpacing w:val="1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2"/>
    <w:compatSetting w:name="useWord2013TrackBottomHyphenation" w:uri="http://schemas.microsoft.com/office/word" w:val="1"/>
  </w:compat>
  <w:rsids>
    <w:rsidRoot w:val="00895CA0"/>
    <w:rsid w:val="000034BD"/>
    <w:rsid w:val="000070CA"/>
    <w:rsid w:val="00015099"/>
    <w:rsid w:val="00017AE5"/>
    <w:rsid w:val="00021902"/>
    <w:rsid w:val="00021EA7"/>
    <w:rsid w:val="0002260A"/>
    <w:rsid w:val="00023C81"/>
    <w:rsid w:val="00023CDC"/>
    <w:rsid w:val="00030FE8"/>
    <w:rsid w:val="000334D7"/>
    <w:rsid w:val="00046D77"/>
    <w:rsid w:val="00050869"/>
    <w:rsid w:val="0005196C"/>
    <w:rsid w:val="00052DDD"/>
    <w:rsid w:val="00056275"/>
    <w:rsid w:val="0005696A"/>
    <w:rsid w:val="00063457"/>
    <w:rsid w:val="00070231"/>
    <w:rsid w:val="00077E24"/>
    <w:rsid w:val="000825A1"/>
    <w:rsid w:val="00084C3E"/>
    <w:rsid w:val="00087B40"/>
    <w:rsid w:val="000B17C4"/>
    <w:rsid w:val="000B21B4"/>
    <w:rsid w:val="000B241D"/>
    <w:rsid w:val="000B5C34"/>
    <w:rsid w:val="000D3E89"/>
    <w:rsid w:val="000D5B4A"/>
    <w:rsid w:val="000E46C5"/>
    <w:rsid w:val="000F458A"/>
    <w:rsid w:val="000F5844"/>
    <w:rsid w:val="00107FD0"/>
    <w:rsid w:val="00115901"/>
    <w:rsid w:val="00121387"/>
    <w:rsid w:val="00124ABE"/>
    <w:rsid w:val="00126F9A"/>
    <w:rsid w:val="0013613C"/>
    <w:rsid w:val="00136403"/>
    <w:rsid w:val="00141E59"/>
    <w:rsid w:val="001476A6"/>
    <w:rsid w:val="001547A4"/>
    <w:rsid w:val="00156F0E"/>
    <w:rsid w:val="00170CB2"/>
    <w:rsid w:val="00176936"/>
    <w:rsid w:val="001877C9"/>
    <w:rsid w:val="0019084D"/>
    <w:rsid w:val="00196E6F"/>
    <w:rsid w:val="001A3EDE"/>
    <w:rsid w:val="001A604E"/>
    <w:rsid w:val="001B5ED2"/>
    <w:rsid w:val="001C36E1"/>
    <w:rsid w:val="001C5340"/>
    <w:rsid w:val="001D2351"/>
    <w:rsid w:val="001D36FE"/>
    <w:rsid w:val="001E0D2E"/>
    <w:rsid w:val="001E35AE"/>
    <w:rsid w:val="001E3F01"/>
    <w:rsid w:val="001F3410"/>
    <w:rsid w:val="001F6239"/>
    <w:rsid w:val="00204C55"/>
    <w:rsid w:val="002124F6"/>
    <w:rsid w:val="002160B5"/>
    <w:rsid w:val="002257AB"/>
    <w:rsid w:val="002323F7"/>
    <w:rsid w:val="00237810"/>
    <w:rsid w:val="00240113"/>
    <w:rsid w:val="00242BD8"/>
    <w:rsid w:val="0024442C"/>
    <w:rsid w:val="002538E6"/>
    <w:rsid w:val="00261FCE"/>
    <w:rsid w:val="002629D1"/>
    <w:rsid w:val="00265C77"/>
    <w:rsid w:val="002663F4"/>
    <w:rsid w:val="002717FD"/>
    <w:rsid w:val="00275AF8"/>
    <w:rsid w:val="00286224"/>
    <w:rsid w:val="00295B79"/>
    <w:rsid w:val="002A2287"/>
    <w:rsid w:val="002B30BF"/>
    <w:rsid w:val="002C3408"/>
    <w:rsid w:val="002D3F1F"/>
    <w:rsid w:val="002E27D4"/>
    <w:rsid w:val="002F32F8"/>
    <w:rsid w:val="00300725"/>
    <w:rsid w:val="00303283"/>
    <w:rsid w:val="0030341A"/>
    <w:rsid w:val="00305D35"/>
    <w:rsid w:val="003154B0"/>
    <w:rsid w:val="00315510"/>
    <w:rsid w:val="003162C2"/>
    <w:rsid w:val="0032000E"/>
    <w:rsid w:val="00324DDD"/>
    <w:rsid w:val="00327245"/>
    <w:rsid w:val="0033124B"/>
    <w:rsid w:val="00331E9E"/>
    <w:rsid w:val="00332E18"/>
    <w:rsid w:val="00337460"/>
    <w:rsid w:val="00337464"/>
    <w:rsid w:val="0033756D"/>
    <w:rsid w:val="0034706C"/>
    <w:rsid w:val="003520A9"/>
    <w:rsid w:val="00352318"/>
    <w:rsid w:val="00363497"/>
    <w:rsid w:val="0036782E"/>
    <w:rsid w:val="00373F20"/>
    <w:rsid w:val="00373F55"/>
    <w:rsid w:val="00374023"/>
    <w:rsid w:val="00382C90"/>
    <w:rsid w:val="00385890"/>
    <w:rsid w:val="003901B5"/>
    <w:rsid w:val="003B4799"/>
    <w:rsid w:val="003B6A3A"/>
    <w:rsid w:val="003C16FE"/>
    <w:rsid w:val="003C249E"/>
    <w:rsid w:val="003C6399"/>
    <w:rsid w:val="003C6EA7"/>
    <w:rsid w:val="003D5225"/>
    <w:rsid w:val="003D6EA6"/>
    <w:rsid w:val="004112D7"/>
    <w:rsid w:val="004124E5"/>
    <w:rsid w:val="004170B6"/>
    <w:rsid w:val="00425ADF"/>
    <w:rsid w:val="00435C9D"/>
    <w:rsid w:val="00460600"/>
    <w:rsid w:val="00465F61"/>
    <w:rsid w:val="00470C25"/>
    <w:rsid w:val="00485FDB"/>
    <w:rsid w:val="004957BF"/>
    <w:rsid w:val="004A76DE"/>
    <w:rsid w:val="004B3D38"/>
    <w:rsid w:val="004B5867"/>
    <w:rsid w:val="004B5F34"/>
    <w:rsid w:val="004C4FBD"/>
    <w:rsid w:val="004C66D6"/>
    <w:rsid w:val="004D4997"/>
    <w:rsid w:val="004E0DC5"/>
    <w:rsid w:val="004E26BD"/>
    <w:rsid w:val="004E2C5A"/>
    <w:rsid w:val="004E3AB5"/>
    <w:rsid w:val="004F2091"/>
    <w:rsid w:val="004F37C8"/>
    <w:rsid w:val="004F58AB"/>
    <w:rsid w:val="004F5A68"/>
    <w:rsid w:val="00505D27"/>
    <w:rsid w:val="005174C8"/>
    <w:rsid w:val="005205AD"/>
    <w:rsid w:val="00522F21"/>
    <w:rsid w:val="005241F0"/>
    <w:rsid w:val="00527838"/>
    <w:rsid w:val="005301A6"/>
    <w:rsid w:val="005321C6"/>
    <w:rsid w:val="005462FD"/>
    <w:rsid w:val="00547B1E"/>
    <w:rsid w:val="0055107E"/>
    <w:rsid w:val="00573EA6"/>
    <w:rsid w:val="00580EAA"/>
    <w:rsid w:val="0058428D"/>
    <w:rsid w:val="005868A6"/>
    <w:rsid w:val="0059222F"/>
    <w:rsid w:val="00594A27"/>
    <w:rsid w:val="005952A2"/>
    <w:rsid w:val="005A338C"/>
    <w:rsid w:val="005E5C8C"/>
    <w:rsid w:val="006059DA"/>
    <w:rsid w:val="006113C1"/>
    <w:rsid w:val="006201AE"/>
    <w:rsid w:val="006218C6"/>
    <w:rsid w:val="00626799"/>
    <w:rsid w:val="006318B9"/>
    <w:rsid w:val="00650241"/>
    <w:rsid w:val="00656304"/>
    <w:rsid w:val="00661A3A"/>
    <w:rsid w:val="00677B7D"/>
    <w:rsid w:val="00681835"/>
    <w:rsid w:val="006935A8"/>
    <w:rsid w:val="00693DF4"/>
    <w:rsid w:val="006B413C"/>
    <w:rsid w:val="006B7A04"/>
    <w:rsid w:val="006C2979"/>
    <w:rsid w:val="006C72F3"/>
    <w:rsid w:val="006D493E"/>
    <w:rsid w:val="006D4A12"/>
    <w:rsid w:val="006D7777"/>
    <w:rsid w:val="006E274C"/>
    <w:rsid w:val="006E3164"/>
    <w:rsid w:val="006E6696"/>
    <w:rsid w:val="006E7A35"/>
    <w:rsid w:val="006E7DD2"/>
    <w:rsid w:val="006F06B2"/>
    <w:rsid w:val="006F2F0D"/>
    <w:rsid w:val="006F7355"/>
    <w:rsid w:val="007006DA"/>
    <w:rsid w:val="00703DBD"/>
    <w:rsid w:val="00707302"/>
    <w:rsid w:val="0072541F"/>
    <w:rsid w:val="00725C8A"/>
    <w:rsid w:val="00726B83"/>
    <w:rsid w:val="00736089"/>
    <w:rsid w:val="00741E08"/>
    <w:rsid w:val="00742675"/>
    <w:rsid w:val="007464F5"/>
    <w:rsid w:val="00754213"/>
    <w:rsid w:val="00760949"/>
    <w:rsid w:val="00761D67"/>
    <w:rsid w:val="00771ECB"/>
    <w:rsid w:val="00780661"/>
    <w:rsid w:val="007871A3"/>
    <w:rsid w:val="00787EB8"/>
    <w:rsid w:val="007928E4"/>
    <w:rsid w:val="00794E02"/>
    <w:rsid w:val="00795DB1"/>
    <w:rsid w:val="007A2208"/>
    <w:rsid w:val="007A422B"/>
    <w:rsid w:val="007B771A"/>
    <w:rsid w:val="007C0FCD"/>
    <w:rsid w:val="007C5AD9"/>
    <w:rsid w:val="007C63D2"/>
    <w:rsid w:val="007C6DD7"/>
    <w:rsid w:val="007D02C8"/>
    <w:rsid w:val="007D280C"/>
    <w:rsid w:val="007E227A"/>
    <w:rsid w:val="007E3445"/>
    <w:rsid w:val="007E64AF"/>
    <w:rsid w:val="007E72ED"/>
    <w:rsid w:val="0081217A"/>
    <w:rsid w:val="008132EE"/>
    <w:rsid w:val="00814EB8"/>
    <w:rsid w:val="0082656A"/>
    <w:rsid w:val="008329F4"/>
    <w:rsid w:val="0083557F"/>
    <w:rsid w:val="00851354"/>
    <w:rsid w:val="008566FF"/>
    <w:rsid w:val="00857226"/>
    <w:rsid w:val="0086467C"/>
    <w:rsid w:val="00872988"/>
    <w:rsid w:val="008814AD"/>
    <w:rsid w:val="0088262A"/>
    <w:rsid w:val="0088405D"/>
    <w:rsid w:val="008874DE"/>
    <w:rsid w:val="00891BBA"/>
    <w:rsid w:val="0089492F"/>
    <w:rsid w:val="00894D51"/>
    <w:rsid w:val="00895CA0"/>
    <w:rsid w:val="008B019F"/>
    <w:rsid w:val="008C3DAB"/>
    <w:rsid w:val="008C664C"/>
    <w:rsid w:val="008C7462"/>
    <w:rsid w:val="008D2A5F"/>
    <w:rsid w:val="008D2E40"/>
    <w:rsid w:val="008F6F0B"/>
    <w:rsid w:val="00900A72"/>
    <w:rsid w:val="00900FA0"/>
    <w:rsid w:val="00904E6A"/>
    <w:rsid w:val="009326AE"/>
    <w:rsid w:val="0093412D"/>
    <w:rsid w:val="009449E0"/>
    <w:rsid w:val="00950ED1"/>
    <w:rsid w:val="00985637"/>
    <w:rsid w:val="00985779"/>
    <w:rsid w:val="009878F2"/>
    <w:rsid w:val="009A3EA0"/>
    <w:rsid w:val="009A7C42"/>
    <w:rsid w:val="009B5C87"/>
    <w:rsid w:val="009C0A86"/>
    <w:rsid w:val="009D56A5"/>
    <w:rsid w:val="009E0A86"/>
    <w:rsid w:val="009F04BF"/>
    <w:rsid w:val="009F4A25"/>
    <w:rsid w:val="00A0065C"/>
    <w:rsid w:val="00A16860"/>
    <w:rsid w:val="00A232AB"/>
    <w:rsid w:val="00A266AD"/>
    <w:rsid w:val="00A3120D"/>
    <w:rsid w:val="00A36353"/>
    <w:rsid w:val="00A61114"/>
    <w:rsid w:val="00A75C52"/>
    <w:rsid w:val="00A81C14"/>
    <w:rsid w:val="00A8231B"/>
    <w:rsid w:val="00A83D69"/>
    <w:rsid w:val="00A84839"/>
    <w:rsid w:val="00A86BFB"/>
    <w:rsid w:val="00A96982"/>
    <w:rsid w:val="00AA10C8"/>
    <w:rsid w:val="00AA145F"/>
    <w:rsid w:val="00AA1B63"/>
    <w:rsid w:val="00AB1EE5"/>
    <w:rsid w:val="00AC11DB"/>
    <w:rsid w:val="00AC2215"/>
    <w:rsid w:val="00AC39BB"/>
    <w:rsid w:val="00AC48BB"/>
    <w:rsid w:val="00AD1A18"/>
    <w:rsid w:val="00AD238E"/>
    <w:rsid w:val="00AE2315"/>
    <w:rsid w:val="00AE4055"/>
    <w:rsid w:val="00AE5E1C"/>
    <w:rsid w:val="00AF7076"/>
    <w:rsid w:val="00B009F1"/>
    <w:rsid w:val="00B01C57"/>
    <w:rsid w:val="00B031CB"/>
    <w:rsid w:val="00B053A3"/>
    <w:rsid w:val="00B06077"/>
    <w:rsid w:val="00B230E3"/>
    <w:rsid w:val="00B26913"/>
    <w:rsid w:val="00B3158D"/>
    <w:rsid w:val="00B320BD"/>
    <w:rsid w:val="00B41C4A"/>
    <w:rsid w:val="00B4232A"/>
    <w:rsid w:val="00B43B5C"/>
    <w:rsid w:val="00B44D97"/>
    <w:rsid w:val="00B4516E"/>
    <w:rsid w:val="00B55FD2"/>
    <w:rsid w:val="00B57F7A"/>
    <w:rsid w:val="00B74A35"/>
    <w:rsid w:val="00B75D4E"/>
    <w:rsid w:val="00B86468"/>
    <w:rsid w:val="00B924A4"/>
    <w:rsid w:val="00B928F5"/>
    <w:rsid w:val="00B959A9"/>
    <w:rsid w:val="00BA2090"/>
    <w:rsid w:val="00BC4857"/>
    <w:rsid w:val="00BD3965"/>
    <w:rsid w:val="00BD58FA"/>
    <w:rsid w:val="00BD746D"/>
    <w:rsid w:val="00BF017F"/>
    <w:rsid w:val="00C037D6"/>
    <w:rsid w:val="00C05657"/>
    <w:rsid w:val="00C16EC1"/>
    <w:rsid w:val="00C30383"/>
    <w:rsid w:val="00C30457"/>
    <w:rsid w:val="00C46DA5"/>
    <w:rsid w:val="00C5380A"/>
    <w:rsid w:val="00C56A52"/>
    <w:rsid w:val="00C60D69"/>
    <w:rsid w:val="00C65D72"/>
    <w:rsid w:val="00C7625C"/>
    <w:rsid w:val="00C85510"/>
    <w:rsid w:val="00C9095C"/>
    <w:rsid w:val="00C9658D"/>
    <w:rsid w:val="00CA6740"/>
    <w:rsid w:val="00CB26BD"/>
    <w:rsid w:val="00CB4FF4"/>
    <w:rsid w:val="00CB60D5"/>
    <w:rsid w:val="00CB61DA"/>
    <w:rsid w:val="00CE2F6C"/>
    <w:rsid w:val="00CE5CC8"/>
    <w:rsid w:val="00CE76C0"/>
    <w:rsid w:val="00CF083E"/>
    <w:rsid w:val="00CF384F"/>
    <w:rsid w:val="00D02E99"/>
    <w:rsid w:val="00D046A9"/>
    <w:rsid w:val="00D15DB8"/>
    <w:rsid w:val="00D22427"/>
    <w:rsid w:val="00D347BA"/>
    <w:rsid w:val="00D42286"/>
    <w:rsid w:val="00D436F0"/>
    <w:rsid w:val="00D46454"/>
    <w:rsid w:val="00D51EE8"/>
    <w:rsid w:val="00D53B5C"/>
    <w:rsid w:val="00D76333"/>
    <w:rsid w:val="00D91C46"/>
    <w:rsid w:val="00DA5F24"/>
    <w:rsid w:val="00DC127C"/>
    <w:rsid w:val="00DC3876"/>
    <w:rsid w:val="00DC3EA6"/>
    <w:rsid w:val="00DD05A7"/>
    <w:rsid w:val="00DD2B9D"/>
    <w:rsid w:val="00DD3896"/>
    <w:rsid w:val="00DD577C"/>
    <w:rsid w:val="00DD643D"/>
    <w:rsid w:val="00DE1E39"/>
    <w:rsid w:val="00E044E7"/>
    <w:rsid w:val="00E05955"/>
    <w:rsid w:val="00E1375F"/>
    <w:rsid w:val="00E17D2D"/>
    <w:rsid w:val="00E214F7"/>
    <w:rsid w:val="00E22B9C"/>
    <w:rsid w:val="00E23638"/>
    <w:rsid w:val="00E24EF0"/>
    <w:rsid w:val="00E26CBA"/>
    <w:rsid w:val="00E347FE"/>
    <w:rsid w:val="00E35E90"/>
    <w:rsid w:val="00E37A3F"/>
    <w:rsid w:val="00E4156C"/>
    <w:rsid w:val="00E42D27"/>
    <w:rsid w:val="00E532A5"/>
    <w:rsid w:val="00E5394F"/>
    <w:rsid w:val="00E577FE"/>
    <w:rsid w:val="00E624D7"/>
    <w:rsid w:val="00E645C0"/>
    <w:rsid w:val="00E64C60"/>
    <w:rsid w:val="00E67B23"/>
    <w:rsid w:val="00E71B3C"/>
    <w:rsid w:val="00E7369A"/>
    <w:rsid w:val="00E76614"/>
    <w:rsid w:val="00E77845"/>
    <w:rsid w:val="00E80B68"/>
    <w:rsid w:val="00E97459"/>
    <w:rsid w:val="00EB2255"/>
    <w:rsid w:val="00EB785E"/>
    <w:rsid w:val="00EC2385"/>
    <w:rsid w:val="00EC659B"/>
    <w:rsid w:val="00ED7BD2"/>
    <w:rsid w:val="00EE2E36"/>
    <w:rsid w:val="00EE50BA"/>
    <w:rsid w:val="00EF1448"/>
    <w:rsid w:val="00EF7D34"/>
    <w:rsid w:val="00F04786"/>
    <w:rsid w:val="00F04D95"/>
    <w:rsid w:val="00F052EF"/>
    <w:rsid w:val="00F063C5"/>
    <w:rsid w:val="00F10CF9"/>
    <w:rsid w:val="00F1357B"/>
    <w:rsid w:val="00F13D0C"/>
    <w:rsid w:val="00F15E7B"/>
    <w:rsid w:val="00F16EA5"/>
    <w:rsid w:val="00F25DE1"/>
    <w:rsid w:val="00F26140"/>
    <w:rsid w:val="00F309A7"/>
    <w:rsid w:val="00F31982"/>
    <w:rsid w:val="00F5172C"/>
    <w:rsid w:val="00F5346F"/>
    <w:rsid w:val="00F6084B"/>
    <w:rsid w:val="00F6102F"/>
    <w:rsid w:val="00F65821"/>
    <w:rsid w:val="00F77BD2"/>
    <w:rsid w:val="00F81D34"/>
    <w:rsid w:val="00F82D8C"/>
    <w:rsid w:val="00FA090C"/>
    <w:rsid w:val="00FA55D6"/>
    <w:rsid w:val="00FB125D"/>
    <w:rsid w:val="00FB6A16"/>
    <w:rsid w:val="00FB6C25"/>
    <w:rsid w:val="00FC2A3E"/>
    <w:rsid w:val="00FC754F"/>
    <w:rsid w:val="00FE56BB"/>
    <w:rsid w:val="00FF1C4C"/>
    <w:rsid w:val="00FF699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A831F3B"/>
  <w15:docId w15:val="{7C3EBC26-91D2-FC4C-B3FE-B5D1611F98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07FD0"/>
    <w:pPr>
      <w:tabs>
        <w:tab w:val="left" w:pos="993"/>
      </w:tabs>
    </w:pPr>
    <w:rPr>
      <w:rFonts w:ascii="Atlanta" w:hAnsi="Atlanta"/>
      <w:sz w:val="22"/>
    </w:rPr>
  </w:style>
  <w:style w:type="paragraph" w:styleId="berschrift1">
    <w:name w:val="heading 1"/>
    <w:basedOn w:val="Standard"/>
    <w:next w:val="Standard"/>
    <w:qFormat/>
    <w:rsid w:val="00107FD0"/>
    <w:pPr>
      <w:keepNext/>
      <w:tabs>
        <w:tab w:val="clear" w:pos="993"/>
      </w:tabs>
      <w:spacing w:line="360" w:lineRule="atLeast"/>
      <w:ind w:right="3402"/>
      <w:outlineLvl w:val="0"/>
    </w:pPr>
    <w:rPr>
      <w:rFonts w:ascii="Arial" w:hAnsi="Arial" w:cs="Arial"/>
      <w:b/>
      <w:bCs/>
      <w:szCs w:val="24"/>
    </w:rPr>
  </w:style>
  <w:style w:type="paragraph" w:styleId="berschrift2">
    <w:name w:val="heading 2"/>
    <w:basedOn w:val="Standard"/>
    <w:next w:val="Standard"/>
    <w:qFormat/>
    <w:rsid w:val="00107FD0"/>
    <w:pPr>
      <w:keepNext/>
      <w:tabs>
        <w:tab w:val="clear" w:pos="993"/>
      </w:tabs>
      <w:spacing w:line="360" w:lineRule="atLeast"/>
      <w:ind w:right="3415"/>
      <w:outlineLvl w:val="1"/>
    </w:pPr>
    <w:rPr>
      <w:rFonts w:ascii="Arial" w:hAnsi="Arial" w:cs="Arial"/>
      <w:b/>
      <w:bCs/>
      <w:szCs w:val="24"/>
    </w:rPr>
  </w:style>
  <w:style w:type="paragraph" w:styleId="berschrift3">
    <w:name w:val="heading 3"/>
    <w:basedOn w:val="Standard"/>
    <w:next w:val="Standard"/>
    <w:qFormat/>
    <w:rsid w:val="00107FD0"/>
    <w:pPr>
      <w:keepNext/>
      <w:spacing w:line="280" w:lineRule="atLeast"/>
      <w:jc w:val="both"/>
      <w:outlineLvl w:val="2"/>
    </w:pPr>
    <w:rPr>
      <w:rFonts w:ascii="Arial" w:hAnsi="Arial" w:cs="Arial"/>
      <w:b/>
      <w:caps/>
      <w:lang w:val="it-I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rsid w:val="00107FD0"/>
    <w:pPr>
      <w:tabs>
        <w:tab w:val="clear" w:pos="993"/>
      </w:tabs>
      <w:spacing w:line="360" w:lineRule="atLeast"/>
      <w:ind w:right="3402"/>
    </w:pPr>
    <w:rPr>
      <w:rFonts w:ascii="Arial" w:hAnsi="Arial"/>
      <w:b/>
      <w:sz w:val="32"/>
      <w:szCs w:val="32"/>
    </w:rPr>
  </w:style>
  <w:style w:type="paragraph" w:styleId="Textkrper2">
    <w:name w:val="Body Text 2"/>
    <w:basedOn w:val="Standard"/>
    <w:link w:val="Textkrper2Zchn"/>
    <w:rsid w:val="00107FD0"/>
    <w:pPr>
      <w:spacing w:line="360" w:lineRule="atLeast"/>
      <w:jc w:val="both"/>
    </w:pPr>
    <w:rPr>
      <w:rFonts w:ascii="Arial" w:hAnsi="Arial" w:cs="Arial"/>
    </w:rPr>
  </w:style>
  <w:style w:type="paragraph" w:styleId="Kopfzeile">
    <w:name w:val="header"/>
    <w:basedOn w:val="Standard"/>
    <w:link w:val="KopfzeileZchn"/>
    <w:rsid w:val="00107FD0"/>
    <w:pPr>
      <w:tabs>
        <w:tab w:val="clear" w:pos="993"/>
        <w:tab w:val="center" w:pos="4536"/>
        <w:tab w:val="right" w:pos="9072"/>
      </w:tabs>
    </w:pPr>
  </w:style>
  <w:style w:type="paragraph" w:styleId="Fuzeile">
    <w:name w:val="footer"/>
    <w:basedOn w:val="Standard"/>
    <w:rsid w:val="00107FD0"/>
    <w:pPr>
      <w:tabs>
        <w:tab w:val="clear" w:pos="993"/>
        <w:tab w:val="center" w:pos="4536"/>
        <w:tab w:val="right" w:pos="9072"/>
      </w:tabs>
    </w:pPr>
  </w:style>
  <w:style w:type="character" w:styleId="Hyperlink">
    <w:name w:val="Hyperlink"/>
    <w:rsid w:val="00107FD0"/>
    <w:rPr>
      <w:color w:val="0000FF"/>
      <w:u w:val="single"/>
    </w:rPr>
  </w:style>
  <w:style w:type="character" w:styleId="Seitenzahl">
    <w:name w:val="page number"/>
    <w:basedOn w:val="Absatz-Standardschriftart"/>
    <w:rsid w:val="00107FD0"/>
  </w:style>
  <w:style w:type="character" w:styleId="BesuchterLink">
    <w:name w:val="FollowedHyperlink"/>
    <w:rsid w:val="00107FD0"/>
    <w:rPr>
      <w:color w:val="800080"/>
      <w:u w:val="single"/>
    </w:rPr>
  </w:style>
  <w:style w:type="paragraph" w:styleId="Textkrper3">
    <w:name w:val="Body Text 3"/>
    <w:basedOn w:val="Standard"/>
    <w:rsid w:val="00107FD0"/>
    <w:pPr>
      <w:tabs>
        <w:tab w:val="clear" w:pos="993"/>
      </w:tabs>
      <w:spacing w:line="360" w:lineRule="atLeast"/>
      <w:ind w:right="3402"/>
    </w:pPr>
    <w:rPr>
      <w:rFonts w:ascii="Arial" w:hAnsi="Arial" w:cs="Arial"/>
      <w:b/>
      <w:szCs w:val="22"/>
    </w:rPr>
  </w:style>
  <w:style w:type="character" w:customStyle="1" w:styleId="artfont">
    <w:name w:val="artfont"/>
    <w:basedOn w:val="Absatz-Standardschriftart"/>
    <w:rsid w:val="00107FD0"/>
  </w:style>
  <w:style w:type="character" w:styleId="Fett">
    <w:name w:val="Strong"/>
    <w:qFormat/>
    <w:rsid w:val="00107FD0"/>
    <w:rPr>
      <w:b/>
      <w:bCs/>
    </w:rPr>
  </w:style>
  <w:style w:type="character" w:customStyle="1" w:styleId="A0">
    <w:name w:val="A0"/>
    <w:rsid w:val="00107FD0"/>
    <w:rPr>
      <w:color w:val="000000"/>
      <w:sz w:val="18"/>
      <w:szCs w:val="18"/>
    </w:rPr>
  </w:style>
  <w:style w:type="paragraph" w:styleId="Sprechblasentext">
    <w:name w:val="Balloon Text"/>
    <w:basedOn w:val="Standard"/>
    <w:link w:val="SprechblasentextZchn"/>
    <w:uiPriority w:val="99"/>
    <w:semiHidden/>
    <w:unhideWhenUsed/>
    <w:rsid w:val="0034706C"/>
    <w:rPr>
      <w:rFonts w:ascii="Lucida Grande" w:hAnsi="Lucida Grande" w:cs="Lucida Grande"/>
      <w:sz w:val="18"/>
      <w:szCs w:val="18"/>
    </w:rPr>
  </w:style>
  <w:style w:type="character" w:customStyle="1" w:styleId="SprechblasentextZchn">
    <w:name w:val="Sprechblasentext Zchn"/>
    <w:link w:val="Sprechblasentext"/>
    <w:uiPriority w:val="99"/>
    <w:semiHidden/>
    <w:rsid w:val="0034706C"/>
    <w:rPr>
      <w:rFonts w:ascii="Lucida Grande" w:hAnsi="Lucida Grande" w:cs="Lucida Grande"/>
      <w:sz w:val="18"/>
      <w:szCs w:val="18"/>
    </w:rPr>
  </w:style>
  <w:style w:type="character" w:customStyle="1" w:styleId="Textkrper2Zchn">
    <w:name w:val="Textkörper 2 Zchn"/>
    <w:basedOn w:val="Absatz-Standardschriftart"/>
    <w:link w:val="Textkrper2"/>
    <w:rsid w:val="002257AB"/>
    <w:rPr>
      <w:rFonts w:ascii="Arial" w:hAnsi="Arial" w:cs="Arial"/>
      <w:sz w:val="22"/>
    </w:rPr>
  </w:style>
  <w:style w:type="character" w:styleId="Kommentarzeichen">
    <w:name w:val="annotation reference"/>
    <w:basedOn w:val="Absatz-Standardschriftart"/>
    <w:uiPriority w:val="99"/>
    <w:semiHidden/>
    <w:unhideWhenUsed/>
    <w:rsid w:val="005868A6"/>
    <w:rPr>
      <w:sz w:val="18"/>
      <w:szCs w:val="18"/>
    </w:rPr>
  </w:style>
  <w:style w:type="paragraph" w:styleId="Kommentartext">
    <w:name w:val="annotation text"/>
    <w:basedOn w:val="Standard"/>
    <w:link w:val="KommentartextZchn"/>
    <w:uiPriority w:val="99"/>
    <w:semiHidden/>
    <w:unhideWhenUsed/>
    <w:rsid w:val="005868A6"/>
    <w:rPr>
      <w:sz w:val="24"/>
      <w:szCs w:val="24"/>
    </w:rPr>
  </w:style>
  <w:style w:type="character" w:customStyle="1" w:styleId="KommentartextZchn">
    <w:name w:val="Kommentartext Zchn"/>
    <w:basedOn w:val="Absatz-Standardschriftart"/>
    <w:link w:val="Kommentartext"/>
    <w:uiPriority w:val="99"/>
    <w:semiHidden/>
    <w:rsid w:val="005868A6"/>
    <w:rPr>
      <w:rFonts w:ascii="Atlanta" w:hAnsi="Atlanta"/>
      <w:sz w:val="24"/>
      <w:szCs w:val="24"/>
    </w:rPr>
  </w:style>
  <w:style w:type="paragraph" w:styleId="Kommentarthema">
    <w:name w:val="annotation subject"/>
    <w:basedOn w:val="Kommentartext"/>
    <w:next w:val="Kommentartext"/>
    <w:link w:val="KommentarthemaZchn"/>
    <w:uiPriority w:val="99"/>
    <w:semiHidden/>
    <w:unhideWhenUsed/>
    <w:rsid w:val="005868A6"/>
    <w:rPr>
      <w:b/>
      <w:bCs/>
      <w:sz w:val="20"/>
      <w:szCs w:val="20"/>
    </w:rPr>
  </w:style>
  <w:style w:type="character" w:customStyle="1" w:styleId="KommentarthemaZchn">
    <w:name w:val="Kommentarthema Zchn"/>
    <w:basedOn w:val="KommentartextZchn"/>
    <w:link w:val="Kommentarthema"/>
    <w:uiPriority w:val="99"/>
    <w:semiHidden/>
    <w:rsid w:val="005868A6"/>
    <w:rPr>
      <w:rFonts w:ascii="Atlanta" w:hAnsi="Atlanta"/>
      <w:b/>
      <w:bCs/>
      <w:sz w:val="24"/>
      <w:szCs w:val="24"/>
    </w:rPr>
  </w:style>
  <w:style w:type="paragraph" w:styleId="berarbeitung">
    <w:name w:val="Revision"/>
    <w:hidden/>
    <w:uiPriority w:val="99"/>
    <w:semiHidden/>
    <w:rsid w:val="005868A6"/>
    <w:rPr>
      <w:rFonts w:ascii="Atlanta" w:hAnsi="Atlanta"/>
      <w:sz w:val="22"/>
    </w:rPr>
  </w:style>
  <w:style w:type="character" w:customStyle="1" w:styleId="NichtaufgelsteErwhnung1">
    <w:name w:val="Nicht aufgelöste Erwähnung1"/>
    <w:basedOn w:val="Absatz-Standardschriftart"/>
    <w:uiPriority w:val="99"/>
    <w:semiHidden/>
    <w:unhideWhenUsed/>
    <w:rsid w:val="002B30BF"/>
    <w:rPr>
      <w:color w:val="605E5C"/>
      <w:shd w:val="clear" w:color="auto" w:fill="E1DFDD"/>
    </w:rPr>
  </w:style>
  <w:style w:type="character" w:customStyle="1" w:styleId="KopfzeileZchn">
    <w:name w:val="Kopfzeile Zchn"/>
    <w:basedOn w:val="Absatz-Standardschriftart"/>
    <w:link w:val="Kopfzeile"/>
    <w:rsid w:val="007C6DD7"/>
    <w:rPr>
      <w:rFonts w:ascii="Atlanta" w:hAnsi="Atlanta"/>
      <w:sz w:val="22"/>
    </w:rPr>
  </w:style>
  <w:style w:type="character" w:styleId="NichtaufgelsteErwhnung">
    <w:name w:val="Unresolved Mention"/>
    <w:basedOn w:val="Absatz-Standardschriftart"/>
    <w:uiPriority w:val="99"/>
    <w:semiHidden/>
    <w:unhideWhenUsed/>
    <w:rsid w:val="00AF707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264047">
      <w:bodyDiv w:val="1"/>
      <w:marLeft w:val="0"/>
      <w:marRight w:val="0"/>
      <w:marTop w:val="0"/>
      <w:marBottom w:val="0"/>
      <w:divBdr>
        <w:top w:val="none" w:sz="0" w:space="0" w:color="auto"/>
        <w:left w:val="none" w:sz="0" w:space="0" w:color="auto"/>
        <w:bottom w:val="none" w:sz="0" w:space="0" w:color="auto"/>
        <w:right w:val="none" w:sz="0" w:space="0" w:color="auto"/>
      </w:divBdr>
    </w:div>
    <w:div w:id="14941056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jpg"/><Relationship Id="rId18" Type="http://schemas.openxmlformats.org/officeDocument/2006/relationships/image" Target="media/image8.jpg"/><Relationship Id="rId3" Type="http://schemas.openxmlformats.org/officeDocument/2006/relationships/settings" Target="settings.xml"/><Relationship Id="rId21" Type="http://schemas.openxmlformats.org/officeDocument/2006/relationships/image" Target="media/image11.jpg"/><Relationship Id="rId7" Type="http://schemas.openxmlformats.org/officeDocument/2006/relationships/image" Target="media/image1.jpg"/><Relationship Id="rId12" Type="http://schemas.openxmlformats.org/officeDocument/2006/relationships/hyperlink" Target="https://heinrich-renz.de/cloud/index.php/s/bEBC8N4BM7SDEtH" TargetMode="External"/><Relationship Id="rId17" Type="http://schemas.openxmlformats.org/officeDocument/2006/relationships/image" Target="media/image7.jp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Library/Group%20Containers/UBF8T346G9.ms/WebArchiveCopyPasteTempFiles/com.microsoft.Word/wpc_sonnenschutz_konstruktive_eichenbraun-einfarbig_w_540-F0U-13-0000-3541-fv_naturinform.jpg" TargetMode="External"/><Relationship Id="rId20" Type="http://schemas.openxmlformats.org/officeDocument/2006/relationships/image" Target="media/image10.jp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Library/Group%20Containers/UBF8T346G9.ms/WebArchiveCopyPasteTempFiles/com.microsoft.Word/wpc_sonnenschutz_lineare_querschnitt_eps_z_naturinform.jpg"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9.jpg"/><Relationship Id="rId4" Type="http://schemas.openxmlformats.org/officeDocument/2006/relationships/webSettings" Target="webSettings.xml"/><Relationship Id="rId9" Type="http://schemas.openxmlformats.org/officeDocument/2006/relationships/image" Target="../../../../../../../../Library/Group%20Containers/UBF8T346G9.ms/WebArchiveCopyPasteTempFiles/com.microsoft.Word/wpc_sonnenschutz_konstruktive_querschnitt_eps_z_naturinform.jpg" TargetMode="External"/><Relationship Id="rId14" Type="http://schemas.openxmlformats.org/officeDocument/2006/relationships/image" Target="media/image5.jp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1680</Words>
  <Characters>11446</Characters>
  <Application>Microsoft Office Word</Application>
  <DocSecurity>0</DocSecurity>
  <Lines>301</Lines>
  <Paragraphs>85</Paragraphs>
  <ScaleCrop>false</ScaleCrop>
  <HeadingPairs>
    <vt:vector size="2" baseType="variant">
      <vt:variant>
        <vt:lpstr>Titel</vt:lpstr>
      </vt:variant>
      <vt:variant>
        <vt:i4>1</vt:i4>
      </vt:variant>
    </vt:vector>
  </HeadingPairs>
  <TitlesOfParts>
    <vt:vector size="1" baseType="lpstr">
      <vt:lpstr>Sicht- und Sonnenschutz auf ganzer Linie</vt:lpstr>
    </vt:vector>
  </TitlesOfParts>
  <Manager/>
  <Company>Naturinform</Company>
  <LinksUpToDate>false</LinksUpToDate>
  <CharactersWithSpaces>13041</CharactersWithSpaces>
  <SharedDoc>false</SharedDoc>
  <HyperlinkBase/>
  <HLinks>
    <vt:vector size="36" baseType="variant">
      <vt:variant>
        <vt:i4>6684676</vt:i4>
      </vt:variant>
      <vt:variant>
        <vt:i4>9637</vt:i4>
      </vt:variant>
      <vt:variant>
        <vt:i4>1025</vt:i4>
      </vt:variant>
      <vt:variant>
        <vt:i4>1</vt:i4>
      </vt:variant>
      <vt:variant>
        <vt:lpwstr>sbw-pm-bau2013_messestand1</vt:lpwstr>
      </vt:variant>
      <vt:variant>
        <vt:lpwstr/>
      </vt:variant>
      <vt:variant>
        <vt:i4>4587528</vt:i4>
      </vt:variant>
      <vt:variant>
        <vt:i4>9942</vt:i4>
      </vt:variant>
      <vt:variant>
        <vt:i4>1026</vt:i4>
      </vt:variant>
      <vt:variant>
        <vt:i4>1</vt:i4>
      </vt:variant>
      <vt:variant>
        <vt:lpwstr>sbw-pm-bau2013_perlitwelt</vt:lpwstr>
      </vt:variant>
      <vt:variant>
        <vt:lpwstr/>
      </vt:variant>
      <vt:variant>
        <vt:i4>7667778</vt:i4>
      </vt:variant>
      <vt:variant>
        <vt:i4>10161</vt:i4>
      </vt:variant>
      <vt:variant>
        <vt:i4>1027</vt:i4>
      </vt:variant>
      <vt:variant>
        <vt:i4>1</vt:i4>
      </vt:variant>
      <vt:variant>
        <vt:lpwstr>sbw-pm-s10-quer</vt:lpwstr>
      </vt:variant>
      <vt:variant>
        <vt:lpwstr/>
      </vt:variant>
      <vt:variant>
        <vt:i4>2556018</vt:i4>
      </vt:variant>
      <vt:variant>
        <vt:i4>10387</vt:i4>
      </vt:variant>
      <vt:variant>
        <vt:i4>1028</vt:i4>
      </vt:variant>
      <vt:variant>
        <vt:i4>1</vt:i4>
      </vt:variant>
      <vt:variant>
        <vt:lpwstr>sbw-pm-bau2013-wdf</vt:lpwstr>
      </vt:variant>
      <vt:variant>
        <vt:lpwstr/>
      </vt:variant>
      <vt:variant>
        <vt:i4>5898268</vt:i4>
      </vt:variant>
      <vt:variant>
        <vt:i4>10707</vt:i4>
      </vt:variant>
      <vt:variant>
        <vt:i4>1029</vt:i4>
      </vt:variant>
      <vt:variant>
        <vt:i4>1</vt:i4>
      </vt:variant>
      <vt:variant>
        <vt:lpwstr>sbw-pm-bau2013_mayerhofer</vt:lpwstr>
      </vt:variant>
      <vt:variant>
        <vt:lpwstr/>
      </vt:variant>
      <vt:variant>
        <vt:i4>6881364</vt:i4>
      </vt:variant>
      <vt:variant>
        <vt:i4>10790</vt:i4>
      </vt:variant>
      <vt:variant>
        <vt:i4>1030</vt:i4>
      </vt:variant>
      <vt:variant>
        <vt:i4>1</vt:i4>
      </vt:variant>
      <vt:variant>
        <vt:lpwstr>Johannes_13x13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Sicht- und Sonnenschutz auf ganzer Linie</dc:title>
  <dc:subject>NATURinFORM stellt auf der BAU 2023 neue Sonnen- und Sichtschutzleiste vor.</dc:subject>
  <dc:creator>Sabine Heinrich-Renz / HEINRICH-RENZ_PR I KOMMUNIKATION</dc:creator>
  <cp:keywords>Neu, Sonnenschutz, Sichtschutz</cp:keywords>
  <dc:description/>
  <cp:lastModifiedBy>Sabine Heinrich-Renz</cp:lastModifiedBy>
  <cp:revision>12</cp:revision>
  <cp:lastPrinted>2022-12-08T10:54:00Z</cp:lastPrinted>
  <dcterms:created xsi:type="dcterms:W3CDTF">2023-01-20T14:02:00Z</dcterms:created>
  <dcterms:modified xsi:type="dcterms:W3CDTF">2023-04-14T15:18:00Z</dcterms:modified>
  <cp:category>Produktinformation DIE LINEARE + DER KONSTRUKTIVE</cp:category>
</cp:coreProperties>
</file>